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5B" w:rsidRDefault="000B555B" w:rsidP="000B555B">
      <w:pPr>
        <w:autoSpaceDE w:val="0"/>
        <w:autoSpaceDN w:val="0"/>
        <w:adjustRightInd w:val="0"/>
        <w:spacing w:after="0" w:line="240" w:lineRule="auto"/>
        <w:rPr>
          <w:rFonts w:ascii="Times New Roman" w:hAnsi="Times New Roman" w:cs="Times New Roman"/>
          <w:sz w:val="96"/>
          <w:szCs w:val="96"/>
        </w:rPr>
      </w:pPr>
      <w:r>
        <w:rPr>
          <w:rFonts w:ascii="Times New Roman" w:hAnsi="Times New Roman" w:cs="Times New Roman"/>
          <w:sz w:val="96"/>
          <w:szCs w:val="96"/>
        </w:rPr>
        <w:t>Elmridge</w:t>
      </w:r>
    </w:p>
    <w:p w:rsidR="000B555B" w:rsidRDefault="000B555B" w:rsidP="000B555B">
      <w:pPr>
        <w:autoSpaceDE w:val="0"/>
        <w:autoSpaceDN w:val="0"/>
        <w:adjustRightInd w:val="0"/>
        <w:spacing w:after="0" w:line="240" w:lineRule="auto"/>
        <w:rPr>
          <w:rFonts w:ascii="Times New Roman" w:hAnsi="Times New Roman" w:cs="Times New Roman"/>
          <w:sz w:val="96"/>
          <w:szCs w:val="96"/>
        </w:rPr>
      </w:pPr>
      <w:r>
        <w:rPr>
          <w:rFonts w:ascii="Times New Roman" w:hAnsi="Times New Roman" w:cs="Times New Roman"/>
          <w:sz w:val="96"/>
          <w:szCs w:val="96"/>
        </w:rPr>
        <w:t>Primary School</w:t>
      </w:r>
    </w:p>
    <w:p w:rsidR="000B555B" w:rsidRDefault="000B555B" w:rsidP="000B555B">
      <w:pPr>
        <w:autoSpaceDE w:val="0"/>
        <w:autoSpaceDN w:val="0"/>
        <w:adjustRightInd w:val="0"/>
        <w:spacing w:after="0" w:line="240" w:lineRule="auto"/>
        <w:rPr>
          <w:rFonts w:ascii="Times New Roman" w:hAnsi="Times New Roman" w:cs="Times New Roman"/>
          <w:sz w:val="96"/>
          <w:szCs w:val="96"/>
        </w:rPr>
      </w:pPr>
    </w:p>
    <w:p w:rsidR="000B555B" w:rsidRDefault="000B555B" w:rsidP="000B555B">
      <w:pPr>
        <w:autoSpaceDE w:val="0"/>
        <w:autoSpaceDN w:val="0"/>
        <w:adjustRightInd w:val="0"/>
        <w:spacing w:after="0" w:line="240" w:lineRule="auto"/>
        <w:rPr>
          <w:rFonts w:ascii="Times New Roman" w:hAnsi="Times New Roman" w:cs="Times New Roman"/>
          <w:sz w:val="96"/>
          <w:szCs w:val="96"/>
        </w:rPr>
      </w:pPr>
      <w:r>
        <w:rPr>
          <w:rFonts w:ascii="Times New Roman" w:hAnsi="Times New Roman" w:cs="Times New Roman"/>
          <w:sz w:val="96"/>
          <w:szCs w:val="96"/>
        </w:rPr>
        <w:t>Handwriting Policy</w:t>
      </w:r>
    </w:p>
    <w:p w:rsidR="000B555B" w:rsidRDefault="000B555B" w:rsidP="000B555B">
      <w:pPr>
        <w:autoSpaceDE w:val="0"/>
        <w:autoSpaceDN w:val="0"/>
        <w:adjustRightInd w:val="0"/>
        <w:spacing w:after="0" w:line="240" w:lineRule="auto"/>
        <w:rPr>
          <w:rFonts w:ascii="Times New Roman" w:hAnsi="Times New Roman" w:cs="Times New Roman"/>
          <w:sz w:val="96"/>
          <w:szCs w:val="96"/>
        </w:rPr>
      </w:pPr>
    </w:p>
    <w:p w:rsidR="000B555B" w:rsidRPr="000B555B" w:rsidRDefault="000A1323" w:rsidP="000B555B">
      <w:pPr>
        <w:autoSpaceDE w:val="0"/>
        <w:autoSpaceDN w:val="0"/>
        <w:adjustRightInd w:val="0"/>
        <w:spacing w:after="0" w:line="240" w:lineRule="auto"/>
        <w:jc w:val="center"/>
        <w:rPr>
          <w:rFonts w:ascii="Times New Roman" w:hAnsi="Times New Roman" w:cs="Times New Roman"/>
          <w:sz w:val="72"/>
          <w:szCs w:val="72"/>
        </w:rPr>
      </w:pPr>
      <w:r>
        <w:rPr>
          <w:rFonts w:ascii="Times New Roman" w:hAnsi="Times New Roman" w:cs="Times New Roman"/>
          <w:sz w:val="72"/>
          <w:szCs w:val="72"/>
        </w:rPr>
        <w:t>Updated September 2015</w:t>
      </w:r>
    </w:p>
    <w:p w:rsidR="000B555B" w:rsidRDefault="000B555B" w:rsidP="000B555B">
      <w:pPr>
        <w:autoSpaceDE w:val="0"/>
        <w:autoSpaceDN w:val="0"/>
        <w:adjustRightInd w:val="0"/>
        <w:spacing w:after="0" w:line="240" w:lineRule="auto"/>
        <w:rPr>
          <w:rFonts w:ascii="Times New Roman" w:hAnsi="Times New Roman" w:cs="Times New Roman"/>
          <w:sz w:val="96"/>
          <w:szCs w:val="96"/>
        </w:rPr>
      </w:pPr>
    </w:p>
    <w:p w:rsidR="000B555B" w:rsidRDefault="000B555B" w:rsidP="000B555B">
      <w:pPr>
        <w:autoSpaceDE w:val="0"/>
        <w:autoSpaceDN w:val="0"/>
        <w:adjustRightInd w:val="0"/>
        <w:spacing w:after="0" w:line="240" w:lineRule="auto"/>
        <w:rPr>
          <w:rFonts w:ascii="Times New Roman" w:hAnsi="Times New Roman" w:cs="Times New Roman"/>
          <w:sz w:val="96"/>
          <w:szCs w:val="96"/>
        </w:rPr>
      </w:pPr>
    </w:p>
    <w:p w:rsidR="000B555B" w:rsidRDefault="000B555B" w:rsidP="000B555B">
      <w:pPr>
        <w:autoSpaceDE w:val="0"/>
        <w:autoSpaceDN w:val="0"/>
        <w:adjustRightInd w:val="0"/>
        <w:spacing w:after="0" w:line="240" w:lineRule="auto"/>
        <w:rPr>
          <w:rFonts w:ascii="Times New Roman" w:hAnsi="Times New Roman" w:cs="Times New Roman"/>
          <w:sz w:val="96"/>
          <w:szCs w:val="96"/>
        </w:rPr>
      </w:pPr>
    </w:p>
    <w:p w:rsidR="000B555B" w:rsidRDefault="000B555B" w:rsidP="000B555B">
      <w:pPr>
        <w:autoSpaceDE w:val="0"/>
        <w:autoSpaceDN w:val="0"/>
        <w:adjustRightInd w:val="0"/>
        <w:spacing w:after="0" w:line="240" w:lineRule="auto"/>
        <w:rPr>
          <w:rFonts w:ascii="Times New Roman" w:hAnsi="Times New Roman" w:cs="Times New Roman"/>
          <w:sz w:val="96"/>
          <w:szCs w:val="96"/>
        </w:rPr>
      </w:pPr>
    </w:p>
    <w:p w:rsidR="000B555B" w:rsidRDefault="000B555B" w:rsidP="000B555B">
      <w:pPr>
        <w:autoSpaceDE w:val="0"/>
        <w:autoSpaceDN w:val="0"/>
        <w:adjustRightInd w:val="0"/>
        <w:spacing w:after="0" w:line="240" w:lineRule="auto"/>
        <w:rPr>
          <w:rFonts w:ascii="Times New Roman" w:hAnsi="Times New Roman" w:cs="Times New Roman"/>
          <w:sz w:val="96"/>
          <w:szCs w:val="96"/>
        </w:rPr>
      </w:pPr>
    </w:p>
    <w:p w:rsidR="000B555B" w:rsidRDefault="000B555B" w:rsidP="000B555B">
      <w:pPr>
        <w:autoSpaceDE w:val="0"/>
        <w:autoSpaceDN w:val="0"/>
        <w:adjustRightInd w:val="0"/>
        <w:spacing w:after="0" w:line="240" w:lineRule="auto"/>
        <w:rPr>
          <w:rFonts w:ascii="Times New Roman" w:hAnsi="Times New Roman" w:cs="Times New Roman"/>
          <w:sz w:val="96"/>
          <w:szCs w:val="96"/>
        </w:rPr>
      </w:pPr>
    </w:p>
    <w:p w:rsidR="000B555B" w:rsidRDefault="000B555B" w:rsidP="000B555B">
      <w:pPr>
        <w:autoSpaceDE w:val="0"/>
        <w:autoSpaceDN w:val="0"/>
        <w:adjustRightInd w:val="0"/>
        <w:spacing w:after="0" w:line="240" w:lineRule="auto"/>
        <w:rPr>
          <w:rFonts w:ascii="Times New Roman" w:hAnsi="Times New Roman" w:cs="Times New Roman"/>
          <w:b/>
          <w:bCs/>
          <w:sz w:val="26"/>
          <w:szCs w:val="26"/>
        </w:rPr>
      </w:pPr>
    </w:p>
    <w:p w:rsidR="000B555B" w:rsidRDefault="000B555B" w:rsidP="000B555B">
      <w:pPr>
        <w:autoSpaceDE w:val="0"/>
        <w:autoSpaceDN w:val="0"/>
        <w:adjustRightInd w:val="0"/>
        <w:spacing w:after="0" w:line="240" w:lineRule="auto"/>
        <w:rPr>
          <w:rFonts w:ascii="Times New Roman" w:hAnsi="Times New Roman" w:cs="Times New Roman"/>
          <w:b/>
          <w:bCs/>
          <w:sz w:val="26"/>
          <w:szCs w:val="26"/>
        </w:rPr>
      </w:pPr>
    </w:p>
    <w:p w:rsidR="00D03DCB" w:rsidRPr="00AC15D7" w:rsidRDefault="00C127E3" w:rsidP="004129F3">
      <w:pPr>
        <w:jc w:val="center"/>
        <w:rPr>
          <w:b/>
          <w:sz w:val="40"/>
          <w:szCs w:val="40"/>
        </w:rPr>
      </w:pPr>
      <w:r w:rsidRPr="00AC15D7">
        <w:rPr>
          <w:b/>
          <w:sz w:val="40"/>
          <w:szCs w:val="40"/>
        </w:rPr>
        <w:lastRenderedPageBreak/>
        <w:t>Elmridge Primary School Handwriting Policy</w:t>
      </w:r>
    </w:p>
    <w:p w:rsidR="005A642F" w:rsidRPr="005A642F" w:rsidRDefault="005A642F" w:rsidP="004129F3">
      <w:pPr>
        <w:jc w:val="center"/>
        <w:rPr>
          <w:b/>
          <w:sz w:val="32"/>
          <w:szCs w:val="32"/>
        </w:rPr>
      </w:pPr>
    </w:p>
    <w:p w:rsidR="00380BCF" w:rsidRPr="005A642F" w:rsidRDefault="00380BCF" w:rsidP="00924412">
      <w:pPr>
        <w:pStyle w:val="ListParagraph"/>
        <w:numPr>
          <w:ilvl w:val="0"/>
          <w:numId w:val="11"/>
        </w:numPr>
        <w:rPr>
          <w:b/>
        </w:rPr>
      </w:pPr>
      <w:r w:rsidRPr="005A642F">
        <w:rPr>
          <w:b/>
        </w:rPr>
        <w:t>Why teach handwriting?</w:t>
      </w:r>
    </w:p>
    <w:p w:rsidR="000A4DAE" w:rsidRDefault="004129F3" w:rsidP="000A4DAE">
      <w:pPr>
        <w:ind w:left="360"/>
      </w:pPr>
      <w:r>
        <w:t>Given effective teaching, handwriting can be mastered by most pupils by the time they are seven or eight years old</w:t>
      </w:r>
      <w:r w:rsidR="000A4DAE">
        <w:t>. This will enable</w:t>
      </w:r>
      <w:r w:rsidR="00842B05">
        <w:t xml:space="preserve"> them</w:t>
      </w:r>
      <w:r>
        <w:t xml:space="preserve"> to develop a faster and more mature hand</w:t>
      </w:r>
      <w:r w:rsidR="00AC15D7">
        <w:t>,</w:t>
      </w:r>
      <w:r>
        <w:t xml:space="preserve"> ready for secondary school and adult life.</w:t>
      </w:r>
      <w:r w:rsidR="00842B05">
        <w:t xml:space="preserve"> </w:t>
      </w:r>
      <w:r>
        <w:t>The correct formation of a</w:t>
      </w:r>
      <w:r w:rsidR="005A642F">
        <w:t>ll letters needs to become</w:t>
      </w:r>
      <w:r w:rsidR="00842B05">
        <w:t xml:space="preserve"> automatic and for many pupils this will </w:t>
      </w:r>
      <w:r>
        <w:t>require a lot of</w:t>
      </w:r>
      <w:r w:rsidR="00AC15D7">
        <w:t xml:space="preserve"> practic</w:t>
      </w:r>
      <w:r w:rsidR="005A642F">
        <w:t>e</w:t>
      </w:r>
      <w:r>
        <w:t xml:space="preserve">. </w:t>
      </w:r>
    </w:p>
    <w:p w:rsidR="00380BCF" w:rsidRDefault="000A4DAE" w:rsidP="00924412">
      <w:pPr>
        <w:pStyle w:val="ListParagraph"/>
        <w:numPr>
          <w:ilvl w:val="0"/>
          <w:numId w:val="11"/>
        </w:numPr>
      </w:pPr>
      <w:r>
        <w:rPr>
          <w:b/>
        </w:rPr>
        <w:t xml:space="preserve">Key aims of teaching handwriting </w:t>
      </w:r>
      <w:r w:rsidR="00B22A7F">
        <w:rPr>
          <w:b/>
        </w:rPr>
        <w:t xml:space="preserve">at </w:t>
      </w:r>
      <w:r w:rsidR="005A642F">
        <w:rPr>
          <w:b/>
        </w:rPr>
        <w:t>Elmridge</w:t>
      </w:r>
      <w:r w:rsidR="005A642F">
        <w:t>.</w:t>
      </w:r>
    </w:p>
    <w:p w:rsidR="005A642F" w:rsidRDefault="005A642F" w:rsidP="005A642F">
      <w:pPr>
        <w:pStyle w:val="ListParagraph"/>
      </w:pPr>
    </w:p>
    <w:p w:rsidR="00380BCF" w:rsidRDefault="0060775F" w:rsidP="00924412">
      <w:pPr>
        <w:pStyle w:val="ListParagraph"/>
        <w:numPr>
          <w:ilvl w:val="0"/>
          <w:numId w:val="12"/>
        </w:numPr>
      </w:pPr>
      <w:r>
        <w:t>To develop pupils’ ability to communicate through the written word; this is a fundamental life skill.</w:t>
      </w:r>
    </w:p>
    <w:p w:rsidR="0060775F" w:rsidRDefault="0060775F" w:rsidP="00924412">
      <w:pPr>
        <w:pStyle w:val="ListParagraph"/>
        <w:numPr>
          <w:ilvl w:val="0"/>
          <w:numId w:val="12"/>
        </w:numPr>
      </w:pPr>
      <w:r>
        <w:t xml:space="preserve">To give pupils more confidence in their written work and </w:t>
      </w:r>
      <w:r w:rsidR="005A642F">
        <w:t>presentation, thereby raising</w:t>
      </w:r>
      <w:r>
        <w:t xml:space="preserve"> their self-esteem.</w:t>
      </w:r>
    </w:p>
    <w:p w:rsidR="0060775F" w:rsidRDefault="0060775F" w:rsidP="00924412">
      <w:pPr>
        <w:pStyle w:val="ListParagraph"/>
        <w:numPr>
          <w:ilvl w:val="0"/>
          <w:numId w:val="12"/>
        </w:numPr>
      </w:pPr>
      <w:r>
        <w:t xml:space="preserve">To develop the pupils’ ability to form their letters and joins correctly before moving on to </w:t>
      </w:r>
      <w:r w:rsidR="006F6D64">
        <w:t>the next stage in the development of their handwriting where they can</w:t>
      </w:r>
      <w:r>
        <w:t xml:space="preserve"> create their own style and increase their speed and fluency.</w:t>
      </w:r>
    </w:p>
    <w:p w:rsidR="004660E5" w:rsidRDefault="004660E5" w:rsidP="004660E5">
      <w:pPr>
        <w:pStyle w:val="ListParagraph"/>
      </w:pPr>
    </w:p>
    <w:p w:rsidR="00D05C9D" w:rsidRDefault="00A91640" w:rsidP="00A91640">
      <w:pPr>
        <w:pStyle w:val="ListParagraph"/>
        <w:numPr>
          <w:ilvl w:val="0"/>
          <w:numId w:val="11"/>
        </w:numPr>
        <w:rPr>
          <w:b/>
        </w:rPr>
      </w:pPr>
      <w:r>
        <w:rPr>
          <w:b/>
        </w:rPr>
        <w:t>Progression in h</w:t>
      </w:r>
      <w:r w:rsidR="004660E5" w:rsidRPr="005A642F">
        <w:rPr>
          <w:b/>
        </w:rPr>
        <w:t>andwriting in the Elmridge curriculum</w:t>
      </w:r>
    </w:p>
    <w:p w:rsidR="00A91640" w:rsidRPr="00A91640" w:rsidRDefault="00A91640" w:rsidP="00A91640">
      <w:pPr>
        <w:pStyle w:val="ListParagraph"/>
        <w:rPr>
          <w:b/>
        </w:rPr>
      </w:pPr>
    </w:p>
    <w:p w:rsidR="00A91640" w:rsidRPr="005A642F" w:rsidRDefault="00A91640" w:rsidP="00D05C9D">
      <w:pPr>
        <w:pStyle w:val="ListParagraph"/>
        <w:rPr>
          <w:b/>
        </w:rPr>
      </w:pPr>
      <w:r>
        <w:rPr>
          <w:b/>
        </w:rPr>
        <w:t>Foundation Stage</w:t>
      </w:r>
      <w:r w:rsidR="002C258E">
        <w:rPr>
          <w:b/>
        </w:rPr>
        <w:t xml:space="preserve"> and Year 1</w:t>
      </w:r>
    </w:p>
    <w:p w:rsidR="00AE2156" w:rsidRDefault="002C258E" w:rsidP="00A574F6">
      <w:pPr>
        <w:pStyle w:val="ListParagraph"/>
      </w:pPr>
      <w:r>
        <w:t>C</w:t>
      </w:r>
      <w:r w:rsidR="00A574F6">
        <w:t>hil</w:t>
      </w:r>
      <w:r w:rsidR="00AE2156">
        <w:t>dre</w:t>
      </w:r>
      <w:r w:rsidR="007F61B0">
        <w:t>n will develop hand eye co-ordi</w:t>
      </w:r>
      <w:r w:rsidR="00AE2156">
        <w:t xml:space="preserve">nation, gross and fine motor skills to support handwriting. </w:t>
      </w:r>
      <w:r w:rsidR="00B22A7F">
        <w:t xml:space="preserve"> </w:t>
      </w:r>
    </w:p>
    <w:p w:rsidR="00B22A7F" w:rsidRDefault="00B22A7F" w:rsidP="00A574F6">
      <w:pPr>
        <w:pStyle w:val="ListParagraph"/>
      </w:pPr>
      <w:r>
        <w:t>For example:</w:t>
      </w:r>
    </w:p>
    <w:p w:rsidR="00AE2156" w:rsidRDefault="00AE2156" w:rsidP="00C167B7">
      <w:pPr>
        <w:pStyle w:val="ListParagraph"/>
        <w:numPr>
          <w:ilvl w:val="0"/>
          <w:numId w:val="15"/>
        </w:numPr>
      </w:pPr>
      <w:r>
        <w:t xml:space="preserve">Children will use a range of tools to develop drawing lines and circles using gross motor </w:t>
      </w:r>
    </w:p>
    <w:p w:rsidR="00AE2156" w:rsidRDefault="00AE2156" w:rsidP="00001436">
      <w:pPr>
        <w:pStyle w:val="ListParagraph"/>
        <w:ind w:left="1080"/>
      </w:pPr>
      <w:proofErr w:type="gramStart"/>
      <w:r>
        <w:t>skills</w:t>
      </w:r>
      <w:proofErr w:type="gramEnd"/>
      <w:r>
        <w:t xml:space="preserve"> </w:t>
      </w:r>
      <w:proofErr w:type="spellStart"/>
      <w:r>
        <w:t>e.g</w:t>
      </w:r>
      <w:proofErr w:type="spellEnd"/>
      <w:r>
        <w:t xml:space="preserve"> swirling ribbons, batting balls, painting. </w:t>
      </w:r>
    </w:p>
    <w:p w:rsidR="00AE2156" w:rsidRPr="002F1094" w:rsidRDefault="00AE2156" w:rsidP="00001436">
      <w:pPr>
        <w:pStyle w:val="ListParagraph"/>
        <w:numPr>
          <w:ilvl w:val="0"/>
          <w:numId w:val="15"/>
        </w:numPr>
      </w:pPr>
      <w:r>
        <w:t xml:space="preserve"> </w:t>
      </w:r>
      <w:r w:rsidRPr="002F1094">
        <w:t xml:space="preserve">Children will use a range of materials to develop fine motor skills e.g. wax crayons, markers, pencils, sponges, chunky brushes, cotton wool balls, shaving foam, finger paints, etc. </w:t>
      </w:r>
    </w:p>
    <w:p w:rsidR="00AE2156" w:rsidRPr="002F1094" w:rsidRDefault="00AE2156" w:rsidP="00001436">
      <w:pPr>
        <w:pStyle w:val="ListParagraph"/>
        <w:numPr>
          <w:ilvl w:val="0"/>
          <w:numId w:val="15"/>
        </w:numPr>
      </w:pPr>
      <w:r w:rsidRPr="002F1094">
        <w:t xml:space="preserve">Children will practice manipulative skills </w:t>
      </w:r>
      <w:proofErr w:type="spellStart"/>
      <w:r w:rsidRPr="002F1094">
        <w:t>e.g</w:t>
      </w:r>
      <w:proofErr w:type="spellEnd"/>
      <w:r w:rsidRPr="002F1094">
        <w:t xml:space="preserve"> cooking, playing with constructions, threading and playing instruments.  </w:t>
      </w:r>
    </w:p>
    <w:p w:rsidR="00AE2156" w:rsidRPr="002F1094" w:rsidRDefault="00AE2156" w:rsidP="00001436">
      <w:pPr>
        <w:pStyle w:val="ListParagraph"/>
        <w:numPr>
          <w:ilvl w:val="0"/>
          <w:numId w:val="15"/>
        </w:numPr>
      </w:pPr>
      <w:r w:rsidRPr="002F1094">
        <w:t>Children will use variety of tools and pape</w:t>
      </w:r>
      <w:r w:rsidR="00C167B7" w:rsidRPr="002F1094">
        <w:t>r, indoors and outdoors for pu</w:t>
      </w:r>
      <w:r w:rsidRPr="002F1094">
        <w:t xml:space="preserve">rposeful writing. </w:t>
      </w:r>
      <w:proofErr w:type="spellStart"/>
      <w:proofErr w:type="gramStart"/>
      <w:r w:rsidRPr="002F1094">
        <w:t>e.g</w:t>
      </w:r>
      <w:proofErr w:type="spellEnd"/>
      <w:r w:rsidRPr="002F1094">
        <w:t xml:space="preserve"> </w:t>
      </w:r>
      <w:r w:rsidR="00C167B7" w:rsidRPr="002F1094">
        <w:t xml:space="preserve"> </w:t>
      </w:r>
      <w:r w:rsidRPr="002F1094">
        <w:t>role</w:t>
      </w:r>
      <w:proofErr w:type="gramEnd"/>
      <w:r w:rsidRPr="002F1094">
        <w:t xml:space="preserve"> play, labelling, making cards. </w:t>
      </w:r>
    </w:p>
    <w:p w:rsidR="00AE2156" w:rsidRPr="002F1094" w:rsidRDefault="00AE2156" w:rsidP="00C167B7">
      <w:pPr>
        <w:pStyle w:val="ListParagraph"/>
        <w:numPr>
          <w:ilvl w:val="0"/>
          <w:numId w:val="15"/>
        </w:numPr>
      </w:pPr>
      <w:r w:rsidRPr="002F1094">
        <w:t xml:space="preserve">Children will physically develop the movements of letter shapes using gross motor skills </w:t>
      </w:r>
    </w:p>
    <w:p w:rsidR="002F1094" w:rsidRPr="002F1094" w:rsidRDefault="00AE2156" w:rsidP="002F1094">
      <w:pPr>
        <w:pStyle w:val="ListParagraph"/>
        <w:ind w:left="1080"/>
      </w:pPr>
      <w:r w:rsidRPr="002F1094">
        <w:t>(</w:t>
      </w:r>
      <w:proofErr w:type="gramStart"/>
      <w:r w:rsidR="00A91640" w:rsidRPr="002F1094">
        <w:t>often</w:t>
      </w:r>
      <w:proofErr w:type="gramEnd"/>
      <w:r w:rsidR="00A91640" w:rsidRPr="002F1094">
        <w:t xml:space="preserve"> </w:t>
      </w:r>
      <w:r w:rsidRPr="002F1094">
        <w:t>linked to music and sounds) to gain confidence with the basic movements and flow of writing.</w:t>
      </w:r>
    </w:p>
    <w:p w:rsidR="001734E8" w:rsidRPr="002F1094" w:rsidRDefault="002F1094" w:rsidP="002F1094">
      <w:pPr>
        <w:pStyle w:val="ListParagraph"/>
        <w:numPr>
          <w:ilvl w:val="0"/>
          <w:numId w:val="15"/>
        </w:numPr>
        <w:spacing w:before="100" w:beforeAutospacing="1" w:after="100" w:afterAutospacing="1" w:line="240" w:lineRule="auto"/>
        <w:rPr>
          <w:rFonts w:eastAsia="Times New Roman"/>
          <w:lang w:val="en" w:eastAsia="en-GB"/>
        </w:rPr>
      </w:pPr>
      <w:r w:rsidRPr="002F1094">
        <w:t xml:space="preserve"> </w:t>
      </w:r>
      <w:r w:rsidR="002C258E" w:rsidRPr="002F1094">
        <w:t xml:space="preserve">In year 1 </w:t>
      </w:r>
      <w:proofErr w:type="gramStart"/>
      <w:r w:rsidR="002C258E" w:rsidRPr="002F1094">
        <w:t>children</w:t>
      </w:r>
      <w:proofErr w:type="gramEnd"/>
      <w:r w:rsidR="002C258E" w:rsidRPr="002F1094">
        <w:t xml:space="preserve"> </w:t>
      </w:r>
      <w:r w:rsidRPr="002F1094">
        <w:rPr>
          <w:rFonts w:eastAsia="Times New Roman"/>
          <w:lang w:val="en" w:eastAsia="en-GB"/>
        </w:rPr>
        <w:t>sit correctly at a table, holding a pencil comfortably and correctly.  They begin to form lower-case letters in the correct direction, starting and finishing in the right place and form capital letters.  Children understand which letters belong to which handwriting ‘families’ (</w:t>
      </w:r>
      <w:proofErr w:type="spellStart"/>
      <w:r w:rsidRPr="002F1094">
        <w:rPr>
          <w:rFonts w:eastAsia="Times New Roman"/>
          <w:lang w:val="en" w:eastAsia="en-GB"/>
        </w:rPr>
        <w:t>ie</w:t>
      </w:r>
      <w:proofErr w:type="spellEnd"/>
      <w:r w:rsidRPr="002F1094">
        <w:rPr>
          <w:rFonts w:eastAsia="Times New Roman"/>
          <w:lang w:val="en" w:eastAsia="en-GB"/>
        </w:rPr>
        <w:t xml:space="preserve"> letters that are formed in similar ways) and </w:t>
      </w:r>
      <w:proofErr w:type="spellStart"/>
      <w:r w:rsidRPr="002F1094">
        <w:rPr>
          <w:rFonts w:eastAsia="Times New Roman"/>
          <w:lang w:val="en" w:eastAsia="en-GB"/>
        </w:rPr>
        <w:t>practise</w:t>
      </w:r>
      <w:proofErr w:type="spellEnd"/>
      <w:r w:rsidRPr="002F1094">
        <w:rPr>
          <w:rFonts w:eastAsia="Times New Roman"/>
          <w:lang w:val="en" w:eastAsia="en-GB"/>
        </w:rPr>
        <w:t xml:space="preserve"> these</w:t>
      </w:r>
      <w:r>
        <w:rPr>
          <w:rFonts w:eastAsia="Times New Roman"/>
          <w:lang w:val="en" w:eastAsia="en-GB"/>
        </w:rPr>
        <w:t>.</w:t>
      </w:r>
    </w:p>
    <w:p w:rsidR="002F1094" w:rsidRDefault="002F1094" w:rsidP="002F1094">
      <w:pPr>
        <w:pStyle w:val="ListParagraph"/>
        <w:spacing w:before="100" w:beforeAutospacing="1" w:after="100" w:afterAutospacing="1" w:line="240" w:lineRule="auto"/>
      </w:pPr>
    </w:p>
    <w:p w:rsidR="002F1094" w:rsidRDefault="002F1094" w:rsidP="002F1094">
      <w:pPr>
        <w:pStyle w:val="ListParagraph"/>
        <w:spacing w:before="100" w:beforeAutospacing="1" w:after="100" w:afterAutospacing="1" w:line="240" w:lineRule="auto"/>
      </w:pPr>
    </w:p>
    <w:p w:rsidR="001734E8" w:rsidRPr="001734E8" w:rsidRDefault="001734E8" w:rsidP="001734E8">
      <w:pPr>
        <w:pStyle w:val="ListParagraph"/>
        <w:ind w:left="1080"/>
        <w:rPr>
          <w:b/>
        </w:rPr>
      </w:pPr>
      <w:r>
        <w:rPr>
          <w:b/>
        </w:rPr>
        <w:lastRenderedPageBreak/>
        <w:t>How to hold a pencil</w:t>
      </w:r>
    </w:p>
    <w:p w:rsidR="00EA27FC" w:rsidRPr="000266DC" w:rsidRDefault="00E74B88" w:rsidP="001734E8">
      <w:pPr>
        <w:pStyle w:val="ListParagraph"/>
        <w:ind w:left="1080"/>
      </w:pPr>
      <w:r w:rsidRPr="000266DC">
        <w:t>From Foundation S</w:t>
      </w:r>
      <w:r w:rsidR="000A4DAE" w:rsidRPr="000266DC">
        <w:t xml:space="preserve">tage onwards, pupils should be </w:t>
      </w:r>
      <w:r w:rsidRPr="000266DC">
        <w:t>encouraged to hold a writing implement in the correct manner.</w:t>
      </w:r>
      <w:r w:rsidR="00EA27FC" w:rsidRPr="000266DC">
        <w:t xml:space="preserve"> The pencil should be positioned so that there is equal pressure between the thumb, the side of the middle finger and the tip of the index</w:t>
      </w:r>
      <w:r w:rsidR="00EA27FC" w:rsidRPr="001734E8">
        <w:rPr>
          <w:b/>
        </w:rPr>
        <w:t xml:space="preserve"> </w:t>
      </w:r>
      <w:r w:rsidR="00EA27FC" w:rsidRPr="000266DC">
        <w:t>finger. All fingers are bent slightly. This is called a "tripod grip" or "tripod pencil grasp".</w:t>
      </w:r>
    </w:p>
    <w:p w:rsidR="00EA27FC" w:rsidRPr="000266DC" w:rsidRDefault="00EA27FC" w:rsidP="00EA27FC">
      <w:pPr>
        <w:pStyle w:val="ListParagraph"/>
        <w:ind w:left="1080"/>
      </w:pPr>
    </w:p>
    <w:p w:rsidR="00EA27FC" w:rsidRPr="000266DC" w:rsidRDefault="00EA27FC" w:rsidP="00AC15D7">
      <w:pPr>
        <w:pStyle w:val="ListParagraph"/>
        <w:ind w:left="1440" w:hanging="360"/>
      </w:pPr>
      <w:r w:rsidRPr="000266DC">
        <w:t>•</w:t>
      </w:r>
      <w:r w:rsidRPr="000266DC">
        <w:tab/>
        <w:t>The tripod grip allows a person to write more quickly and easily, while a tight or awkward grip can slow writing.</w:t>
      </w:r>
    </w:p>
    <w:p w:rsidR="00C0313A" w:rsidRPr="000266DC" w:rsidRDefault="00EA27FC" w:rsidP="000A4DAE">
      <w:pPr>
        <w:pStyle w:val="ListParagraph"/>
        <w:ind w:left="1440" w:hanging="360"/>
      </w:pPr>
      <w:r w:rsidRPr="000266DC">
        <w:t>•</w:t>
      </w:r>
      <w:r w:rsidRPr="000266DC">
        <w:tab/>
        <w:t xml:space="preserve">The tripod grip avoids physical problems to the hand and wrist. </w:t>
      </w:r>
      <w:r w:rsidR="000A4DAE" w:rsidRPr="000266DC">
        <w:t>Carpal t</w:t>
      </w:r>
      <w:r w:rsidR="004772C8" w:rsidRPr="000266DC">
        <w:t xml:space="preserve">unnel </w:t>
      </w:r>
      <w:r w:rsidR="000A4DAE" w:rsidRPr="000266DC">
        <w:t>s</w:t>
      </w:r>
      <w:r w:rsidR="004772C8" w:rsidRPr="000266DC">
        <w:t xml:space="preserve">yndrome </w:t>
      </w:r>
      <w:r w:rsidRPr="000266DC">
        <w:t>can become a problem later in life</w:t>
      </w:r>
      <w:r w:rsidR="004772C8" w:rsidRPr="000266DC">
        <w:t xml:space="preserve"> when</w:t>
      </w:r>
      <w:r w:rsidRPr="000266DC">
        <w:t xml:space="preserve"> conti</w:t>
      </w:r>
      <w:r w:rsidR="000A4DAE" w:rsidRPr="000266DC">
        <w:t>nual aggravation from</w:t>
      </w:r>
      <w:r w:rsidRPr="000266DC">
        <w:t xml:space="preserve"> clenchi</w:t>
      </w:r>
      <w:r w:rsidR="004772C8" w:rsidRPr="000266DC">
        <w:t>ng a pencil -</w:t>
      </w:r>
      <w:r w:rsidR="00601CB8" w:rsidRPr="000266DC">
        <w:t xml:space="preserve"> a habit that is </w:t>
      </w:r>
      <w:r w:rsidRPr="000266DC">
        <w:t>formed in childhood</w:t>
      </w:r>
      <w:r w:rsidR="004772C8" w:rsidRPr="000266DC">
        <w:t>-</w:t>
      </w:r>
      <w:r w:rsidRPr="000266DC">
        <w:t xml:space="preserve"> cause</w:t>
      </w:r>
      <w:r w:rsidR="004772C8" w:rsidRPr="000266DC">
        <w:t xml:space="preserve">s the ligaments in the wrist to become inflamed. </w:t>
      </w:r>
    </w:p>
    <w:p w:rsidR="000A4DAE" w:rsidRDefault="000A4DAE" w:rsidP="000A4DAE">
      <w:pPr>
        <w:pStyle w:val="ListParagraph"/>
        <w:ind w:left="1440" w:hanging="360"/>
      </w:pPr>
    </w:p>
    <w:p w:rsidR="00C0313A" w:rsidRPr="00503268" w:rsidRDefault="002C258E" w:rsidP="00C0313A">
      <w:pPr>
        <w:pStyle w:val="ListParagraph"/>
        <w:rPr>
          <w:b/>
        </w:rPr>
      </w:pPr>
      <w:r>
        <w:rPr>
          <w:b/>
        </w:rPr>
        <w:t>Year 2</w:t>
      </w:r>
    </w:p>
    <w:p w:rsidR="002F1094" w:rsidRDefault="00C0313A" w:rsidP="002F1094">
      <w:pPr>
        <w:pStyle w:val="ListParagraph"/>
      </w:pPr>
      <w:r>
        <w:t xml:space="preserve">Joins will be taught </w:t>
      </w:r>
      <w:r w:rsidR="005A642F">
        <w:t xml:space="preserve">in formal, discreet </w:t>
      </w:r>
      <w:r w:rsidR="00DA65E0">
        <w:t xml:space="preserve">lessons </w:t>
      </w:r>
      <w:r>
        <w:t xml:space="preserve">in accordance with the Nelson scheme. </w:t>
      </w:r>
      <w:proofErr w:type="gramStart"/>
      <w:r w:rsidR="009A573E">
        <w:t xml:space="preserve">Children </w:t>
      </w:r>
      <w:r w:rsidR="002F1094">
        <w:t xml:space="preserve"> will</w:t>
      </w:r>
      <w:proofErr w:type="gramEnd"/>
      <w:r w:rsidR="002F1094">
        <w:t>:</w:t>
      </w:r>
    </w:p>
    <w:p w:rsidR="002F1094" w:rsidRPr="002F1094" w:rsidRDefault="002F1094" w:rsidP="002F1094">
      <w:pPr>
        <w:pStyle w:val="ListParagraph"/>
        <w:numPr>
          <w:ilvl w:val="0"/>
          <w:numId w:val="25"/>
        </w:numPr>
        <w:spacing w:before="100" w:beforeAutospacing="1" w:after="100" w:afterAutospacing="1" w:line="240" w:lineRule="auto"/>
        <w:rPr>
          <w:rFonts w:eastAsia="Times New Roman" w:cs="Times New Roman"/>
          <w:lang w:val="en" w:eastAsia="en-GB"/>
        </w:rPr>
      </w:pPr>
      <w:r w:rsidRPr="002F1094">
        <w:rPr>
          <w:rFonts w:eastAsia="Times New Roman" w:cs="Times New Roman"/>
          <w:lang w:val="en" w:eastAsia="en-GB"/>
        </w:rPr>
        <w:t>form lower-case letters of the correct size relative to one another</w:t>
      </w:r>
    </w:p>
    <w:p w:rsidR="002F1094" w:rsidRPr="002F1094" w:rsidRDefault="002F1094" w:rsidP="00AC15D7">
      <w:pPr>
        <w:pStyle w:val="ListParagraph"/>
        <w:numPr>
          <w:ilvl w:val="0"/>
          <w:numId w:val="21"/>
        </w:numPr>
        <w:spacing w:before="100" w:beforeAutospacing="1" w:after="100" w:afterAutospacing="1" w:line="240" w:lineRule="auto"/>
      </w:pPr>
      <w:r w:rsidRPr="002F1094">
        <w:rPr>
          <w:rFonts w:eastAsia="Times New Roman" w:cs="Times New Roman"/>
          <w:lang w:val="en" w:eastAsia="en-GB"/>
        </w:rPr>
        <w:t xml:space="preserve">start using some of the diagonal and horizontal strokes needed to join letters and understand which letters, when adjacent to one another, are best left </w:t>
      </w:r>
      <w:proofErr w:type="spellStart"/>
      <w:r w:rsidRPr="002F1094">
        <w:rPr>
          <w:rFonts w:eastAsia="Times New Roman" w:cs="Times New Roman"/>
          <w:lang w:val="en" w:eastAsia="en-GB"/>
        </w:rPr>
        <w:t>unjoined</w:t>
      </w:r>
      <w:proofErr w:type="spellEnd"/>
    </w:p>
    <w:p w:rsidR="002F1094" w:rsidRPr="002F1094" w:rsidRDefault="002F1094" w:rsidP="00AC15D7">
      <w:pPr>
        <w:pStyle w:val="ListParagraph"/>
        <w:numPr>
          <w:ilvl w:val="0"/>
          <w:numId w:val="21"/>
        </w:numPr>
        <w:spacing w:before="100" w:beforeAutospacing="1" w:after="100" w:afterAutospacing="1" w:line="240" w:lineRule="auto"/>
      </w:pPr>
      <w:r w:rsidRPr="002F1094">
        <w:rPr>
          <w:rFonts w:eastAsia="Times New Roman" w:cs="Times New Roman"/>
          <w:lang w:val="en" w:eastAsia="en-GB"/>
        </w:rPr>
        <w:t>write capital letters and digits of the correct size, orientation and relationship to one another and to lower-case letters</w:t>
      </w:r>
    </w:p>
    <w:p w:rsidR="002F1094" w:rsidRPr="002F1094" w:rsidRDefault="002F1094" w:rsidP="00AC15D7">
      <w:pPr>
        <w:numPr>
          <w:ilvl w:val="0"/>
          <w:numId w:val="21"/>
        </w:numPr>
        <w:spacing w:before="100" w:beforeAutospacing="1" w:after="100" w:afterAutospacing="1" w:line="240" w:lineRule="auto"/>
      </w:pPr>
      <w:r w:rsidRPr="002F1094">
        <w:rPr>
          <w:rFonts w:eastAsia="Times New Roman" w:cs="Times New Roman"/>
          <w:lang w:val="en" w:eastAsia="en-GB"/>
        </w:rPr>
        <w:t>use spacing between words that reflects the size of the letters</w:t>
      </w:r>
    </w:p>
    <w:p w:rsidR="002F1094" w:rsidRPr="002F1094" w:rsidRDefault="002C258E" w:rsidP="00AC15D7">
      <w:pPr>
        <w:numPr>
          <w:ilvl w:val="0"/>
          <w:numId w:val="21"/>
        </w:numPr>
        <w:spacing w:before="100" w:beforeAutospacing="1" w:after="100" w:afterAutospacing="1" w:line="240" w:lineRule="auto"/>
      </w:pPr>
      <w:r w:rsidRPr="002F1094">
        <w:t>W</w:t>
      </w:r>
      <w:r w:rsidR="00C0313A" w:rsidRPr="002F1094">
        <w:t xml:space="preserve">hen letters are formed correctly, children will begin practising the joins in their handwriting books.      </w:t>
      </w:r>
    </w:p>
    <w:p w:rsidR="00C0313A" w:rsidRPr="002F1094" w:rsidRDefault="002C258E" w:rsidP="00AC15D7">
      <w:pPr>
        <w:numPr>
          <w:ilvl w:val="0"/>
          <w:numId w:val="21"/>
        </w:numPr>
        <w:spacing w:before="100" w:beforeAutospacing="1" w:after="100" w:afterAutospacing="1" w:line="240" w:lineRule="auto"/>
      </w:pPr>
      <w:r w:rsidRPr="002F1094">
        <w:t>More able c</w:t>
      </w:r>
      <w:r w:rsidR="00C0313A" w:rsidRPr="002F1094">
        <w:t xml:space="preserve">hildren aim to use joined writing in </w:t>
      </w:r>
      <w:r w:rsidR="00AC15D7" w:rsidRPr="002F1094">
        <w:t>their class</w:t>
      </w:r>
      <w:r w:rsidR="00C0313A" w:rsidRPr="002F1094">
        <w:t>work</w:t>
      </w:r>
      <w:r w:rsidR="005A642F" w:rsidRPr="002F1094">
        <w:t xml:space="preserve"> before the end of the academic year</w:t>
      </w:r>
      <w:r w:rsidRPr="002F1094">
        <w:t>. And may begin using a blue ink pen during these sessions.</w:t>
      </w:r>
    </w:p>
    <w:p w:rsidR="00C0313A" w:rsidRDefault="00C0313A" w:rsidP="00C0313A">
      <w:pPr>
        <w:pStyle w:val="ListParagraph"/>
      </w:pPr>
    </w:p>
    <w:p w:rsidR="00C0313A" w:rsidRPr="00503268" w:rsidRDefault="00503268" w:rsidP="00C0313A">
      <w:pPr>
        <w:pStyle w:val="ListParagraph"/>
        <w:rPr>
          <w:b/>
        </w:rPr>
      </w:pPr>
      <w:r w:rsidRPr="00503268">
        <w:rPr>
          <w:b/>
        </w:rPr>
        <w:t>Lower Key Stage Two</w:t>
      </w:r>
    </w:p>
    <w:p w:rsidR="00C0313A" w:rsidRDefault="00DA65E0" w:rsidP="00C0313A">
      <w:pPr>
        <w:pStyle w:val="ListParagraph"/>
      </w:pPr>
      <w:r>
        <w:t>Pupils c</w:t>
      </w:r>
      <w:r w:rsidR="00841123">
        <w:t xml:space="preserve">ontinue to develop their handwriting skills through discreet handwriting sessions. The four joins will once again be systematically revisited and the importance of </w:t>
      </w:r>
      <w:r w:rsidR="00C0313A">
        <w:t>joined writing to aid presentation</w:t>
      </w:r>
      <w:r w:rsidR="00841123">
        <w:t xml:space="preserve"> and legibility is emphasised</w:t>
      </w:r>
      <w:r w:rsidR="00C0313A">
        <w:t>. All error</w:t>
      </w:r>
      <w:r>
        <w:t xml:space="preserve">s are to be identified </w:t>
      </w:r>
      <w:r w:rsidR="00A91640">
        <w:t xml:space="preserve">by teachers </w:t>
      </w:r>
      <w:r>
        <w:t>and</w:t>
      </w:r>
      <w:r w:rsidR="00C0313A">
        <w:t xml:space="preserve"> corrected</w:t>
      </w:r>
      <w:r w:rsidR="00A91640">
        <w:t xml:space="preserve"> through the setting of targets</w:t>
      </w:r>
      <w:r w:rsidR="00C0313A">
        <w:t>.</w:t>
      </w:r>
      <w:r>
        <w:t xml:space="preserve"> Handwriting pens will be</w:t>
      </w:r>
      <w:r w:rsidR="00C0313A">
        <w:t xml:space="preserve"> used </w:t>
      </w:r>
      <w:r>
        <w:t xml:space="preserve">in handwriting books, in </w:t>
      </w:r>
      <w:r w:rsidR="00C0313A">
        <w:t xml:space="preserve">special pieces of presentation </w:t>
      </w:r>
      <w:r>
        <w:t xml:space="preserve">work </w:t>
      </w:r>
      <w:r w:rsidR="00C0313A">
        <w:t xml:space="preserve">and when publishing final drafts of Literacy work. </w:t>
      </w:r>
      <w:r w:rsidR="002C258E">
        <w:t xml:space="preserve">  More able children in year 4 may begin using blue ink pens in more classwork where appropriate.</w:t>
      </w:r>
    </w:p>
    <w:p w:rsidR="00C0313A" w:rsidRDefault="00C0313A" w:rsidP="00C0313A">
      <w:pPr>
        <w:pStyle w:val="ListParagraph"/>
      </w:pPr>
    </w:p>
    <w:p w:rsidR="00C0313A" w:rsidRPr="00503268" w:rsidRDefault="00503268" w:rsidP="00C0313A">
      <w:pPr>
        <w:pStyle w:val="ListParagraph"/>
        <w:rPr>
          <w:b/>
        </w:rPr>
      </w:pPr>
      <w:r w:rsidRPr="00503268">
        <w:rPr>
          <w:b/>
        </w:rPr>
        <w:t>Upper Key Stage Two</w:t>
      </w:r>
    </w:p>
    <w:p w:rsidR="000C5BFE" w:rsidRDefault="00C0313A" w:rsidP="00654B08">
      <w:pPr>
        <w:pStyle w:val="ListParagraph"/>
      </w:pPr>
      <w:r>
        <w:t>Handwriting practice will continue. Children will need reminders about joins and any</w:t>
      </w:r>
      <w:r w:rsidR="00A91640">
        <w:t xml:space="preserve"> remaining </w:t>
      </w:r>
      <w:r w:rsidR="00654B08">
        <w:t>inco</w:t>
      </w:r>
      <w:r w:rsidR="00A91640">
        <w:t xml:space="preserve">nsistencies in letter formation.  </w:t>
      </w:r>
      <w:r>
        <w:t xml:space="preserve">It is recognised that </w:t>
      </w:r>
      <w:r w:rsidR="00654B08">
        <w:t xml:space="preserve">at this stage </w:t>
      </w:r>
      <w:r>
        <w:t>children like to</w:t>
      </w:r>
      <w:r w:rsidR="00A91640">
        <w:t xml:space="preserve"> develop a more personal style: this is permitted if neatness and legibility are maintained and the correct joins are used.  N</w:t>
      </w:r>
      <w:r w:rsidR="00841123" w:rsidRPr="00841123">
        <w:t>eatness o</w:t>
      </w:r>
      <w:r w:rsidR="00A91640">
        <w:t>f pupils’ handwriting may fluctuate</w:t>
      </w:r>
      <w:r w:rsidR="00841123" w:rsidRPr="00841123">
        <w:t>, for example i</w:t>
      </w:r>
      <w:r w:rsidR="00A91640">
        <w:t>f pupils are performing a timed piece of writing; however,</w:t>
      </w:r>
      <w:r w:rsidR="00841123" w:rsidRPr="00841123">
        <w:t xml:space="preserve"> letter forms, joi</w:t>
      </w:r>
      <w:r w:rsidR="00A91640">
        <w:t>ns and sizes should</w:t>
      </w:r>
      <w:r w:rsidR="00CA0E7A">
        <w:t xml:space="preserve"> be</w:t>
      </w:r>
      <w:r w:rsidR="00841123" w:rsidRPr="00841123">
        <w:t xml:space="preserve"> correct.</w:t>
      </w:r>
      <w:r w:rsidR="00503268">
        <w:t xml:space="preserve"> The importance of handwriting should be emphasised in all curriculum areas, not just in literacy.</w:t>
      </w:r>
    </w:p>
    <w:p w:rsidR="00503268" w:rsidRDefault="00503268" w:rsidP="00654B08">
      <w:pPr>
        <w:pStyle w:val="ListParagraph"/>
      </w:pPr>
    </w:p>
    <w:p w:rsidR="000C5BFE" w:rsidRPr="000266DC" w:rsidRDefault="000C5BFE" w:rsidP="004660E5">
      <w:pPr>
        <w:pStyle w:val="ListParagraph"/>
      </w:pPr>
      <w:r w:rsidRPr="000266DC">
        <w:lastRenderedPageBreak/>
        <w:t>Throughout Year 4, 5 and 6 handwriting should continue to be taught. The lessons may be less frequent but good practice should be reinforced regularly in a structured manner so pupils do not let their standards dip or resort to printing.</w:t>
      </w:r>
    </w:p>
    <w:p w:rsidR="000266DC" w:rsidRDefault="000266DC" w:rsidP="000266DC">
      <w:pPr>
        <w:pStyle w:val="ListParagraph"/>
        <w:rPr>
          <w:b/>
        </w:rPr>
      </w:pPr>
    </w:p>
    <w:p w:rsidR="00176280" w:rsidRDefault="007F61B0" w:rsidP="007F61B0">
      <w:pPr>
        <w:pStyle w:val="ListParagraph"/>
        <w:numPr>
          <w:ilvl w:val="0"/>
          <w:numId w:val="11"/>
        </w:numPr>
        <w:rPr>
          <w:b/>
        </w:rPr>
      </w:pPr>
      <w:r w:rsidRPr="00503268">
        <w:rPr>
          <w:b/>
        </w:rPr>
        <w:t>Teaching</w:t>
      </w:r>
    </w:p>
    <w:p w:rsidR="00503268" w:rsidRPr="00503268" w:rsidRDefault="00503268" w:rsidP="00503268">
      <w:pPr>
        <w:pStyle w:val="ListParagraph"/>
        <w:rPr>
          <w:b/>
        </w:rPr>
      </w:pPr>
    </w:p>
    <w:p w:rsidR="00C10F2E" w:rsidRDefault="00176280" w:rsidP="004660E5">
      <w:pPr>
        <w:pStyle w:val="ListParagraph"/>
      </w:pPr>
      <w:r>
        <w:t xml:space="preserve">Teaching of handwriting from the Foundation Stage to Year 3 </w:t>
      </w:r>
      <w:r w:rsidR="00AC15D7">
        <w:t>should:</w:t>
      </w:r>
    </w:p>
    <w:p w:rsidR="00AC15D7" w:rsidRDefault="00AC15D7" w:rsidP="004660E5">
      <w:pPr>
        <w:pStyle w:val="ListParagraph"/>
      </w:pPr>
    </w:p>
    <w:p w:rsidR="00C10F2E" w:rsidRDefault="00C10F2E" w:rsidP="000266DC">
      <w:pPr>
        <w:pStyle w:val="ListParagraph"/>
        <w:numPr>
          <w:ilvl w:val="0"/>
          <w:numId w:val="21"/>
        </w:numPr>
      </w:pPr>
      <w:r>
        <w:t>be planned around specific objectives</w:t>
      </w:r>
      <w:r w:rsidR="00C166EF">
        <w:t xml:space="preserve"> </w:t>
      </w:r>
    </w:p>
    <w:p w:rsidR="000266DC" w:rsidRPr="000266DC" w:rsidRDefault="003C2F13" w:rsidP="000266DC">
      <w:pPr>
        <w:pStyle w:val="ListParagraph"/>
        <w:numPr>
          <w:ilvl w:val="0"/>
          <w:numId w:val="21"/>
        </w:numPr>
        <w:autoSpaceDE w:val="0"/>
        <w:autoSpaceDN w:val="0"/>
        <w:adjustRightInd w:val="0"/>
        <w:spacing w:after="0" w:line="240" w:lineRule="auto"/>
        <w:rPr>
          <w:rFonts w:cs="Times New Roman"/>
        </w:rPr>
      </w:pPr>
      <w:proofErr w:type="gramStart"/>
      <w:r w:rsidRPr="000266DC">
        <w:t>involve</w:t>
      </w:r>
      <w:proofErr w:type="gramEnd"/>
      <w:r w:rsidRPr="000266DC">
        <w:t xml:space="preserve"> short, pacey lessons</w:t>
      </w:r>
      <w:r w:rsidR="000266DC" w:rsidRPr="000266DC">
        <w:t xml:space="preserve">.   </w:t>
      </w:r>
      <w:r w:rsidR="000266DC" w:rsidRPr="000266DC">
        <w:rPr>
          <w:rFonts w:cs="Times New Roman"/>
        </w:rPr>
        <w:t>Handwriting is to be taught regularly through short, focused sessions and may be linked with spelling, grammar or phonics objectives. Teaching generally occurs outside English lessons, although shared and guided writing also provides additional opportunities for the modelling and monitoring of handwriting.</w:t>
      </w:r>
    </w:p>
    <w:p w:rsidR="000B555B" w:rsidRPr="000266DC" w:rsidRDefault="00C10F2E" w:rsidP="000B555B">
      <w:pPr>
        <w:pStyle w:val="ListParagraph"/>
        <w:numPr>
          <w:ilvl w:val="0"/>
          <w:numId w:val="21"/>
        </w:numPr>
        <w:autoSpaceDE w:val="0"/>
        <w:autoSpaceDN w:val="0"/>
        <w:adjustRightInd w:val="0"/>
        <w:spacing w:after="0" w:line="240" w:lineRule="auto"/>
        <w:rPr>
          <w:rFonts w:cs="Times New Roman"/>
        </w:rPr>
      </w:pPr>
      <w:proofErr w:type="gramStart"/>
      <w:r w:rsidRPr="000266DC">
        <w:t>include</w:t>
      </w:r>
      <w:proofErr w:type="gramEnd"/>
      <w:r w:rsidRPr="000266DC">
        <w:t xml:space="preserve"> teacher modelling</w:t>
      </w:r>
      <w:r w:rsidR="000B555B" w:rsidRPr="000266DC">
        <w:t xml:space="preserve">.  </w:t>
      </w:r>
      <w:r w:rsidR="000B555B" w:rsidRPr="000266DC">
        <w:rPr>
          <w:rFonts w:cs="Times New Roman"/>
        </w:rPr>
        <w:t>Handwriting is a skill which needs to be taught explicitly. Since handwriting is essentially a</w:t>
      </w:r>
      <w:r w:rsidR="000266DC" w:rsidRPr="000266DC">
        <w:rPr>
          <w:rFonts w:cs="Times New Roman"/>
        </w:rPr>
        <w:t xml:space="preserve"> </w:t>
      </w:r>
      <w:r w:rsidR="000B555B" w:rsidRPr="000266DC">
        <w:rPr>
          <w:rFonts w:cs="Times New Roman"/>
        </w:rPr>
        <w:t>movement skill, correct modelling of the agreed style by the teacher is very important; it is</w:t>
      </w:r>
      <w:r w:rsidR="000266DC" w:rsidRPr="000266DC">
        <w:rPr>
          <w:rFonts w:cs="Times New Roman"/>
        </w:rPr>
        <w:t xml:space="preserve"> </w:t>
      </w:r>
      <w:r w:rsidR="000B555B" w:rsidRPr="000266DC">
        <w:rPr>
          <w:rFonts w:cs="Times New Roman"/>
        </w:rPr>
        <w:t xml:space="preserve">not sufficient to require pupils to copy models from a published scheme or </w:t>
      </w:r>
      <w:r w:rsidR="000266DC" w:rsidRPr="000266DC">
        <w:rPr>
          <w:rFonts w:cs="Times New Roman"/>
        </w:rPr>
        <w:t>w</w:t>
      </w:r>
      <w:r w:rsidR="000B555B" w:rsidRPr="000266DC">
        <w:rPr>
          <w:rFonts w:cs="Times New Roman"/>
        </w:rPr>
        <w:t>orksheet.</w:t>
      </w:r>
    </w:p>
    <w:p w:rsidR="00C10F2E" w:rsidRPr="000266DC" w:rsidRDefault="00C166EF" w:rsidP="000B555B">
      <w:pPr>
        <w:pStyle w:val="ListParagraph"/>
        <w:numPr>
          <w:ilvl w:val="0"/>
          <w:numId w:val="21"/>
        </w:numPr>
      </w:pPr>
      <w:proofErr w:type="gramStart"/>
      <w:r w:rsidRPr="000266DC">
        <w:t>i</w:t>
      </w:r>
      <w:r w:rsidR="00C10F2E" w:rsidRPr="000266DC">
        <w:t>nvolve</w:t>
      </w:r>
      <w:proofErr w:type="gramEnd"/>
      <w:r w:rsidR="00C10F2E" w:rsidRPr="000266DC">
        <w:t xml:space="preserve"> a mixture of activities that engage visual, auditory and kinaesthetic learners.</w:t>
      </w:r>
    </w:p>
    <w:p w:rsidR="00C166EF" w:rsidRPr="000266DC" w:rsidRDefault="00944DEB" w:rsidP="000B555B">
      <w:pPr>
        <w:pStyle w:val="ListParagraph"/>
        <w:numPr>
          <w:ilvl w:val="0"/>
          <w:numId w:val="21"/>
        </w:numPr>
      </w:pPr>
      <w:r w:rsidRPr="000266DC">
        <w:t>incorporate structured progression according to the scheme of work/medium term plan</w:t>
      </w:r>
    </w:p>
    <w:p w:rsidR="00944DEB" w:rsidRDefault="00944DEB" w:rsidP="00AC15D7">
      <w:pPr>
        <w:pStyle w:val="ListParagraph"/>
        <w:numPr>
          <w:ilvl w:val="0"/>
          <w:numId w:val="21"/>
        </w:numPr>
      </w:pPr>
      <w:proofErr w:type="gramStart"/>
      <w:r>
        <w:t>be</w:t>
      </w:r>
      <w:proofErr w:type="gramEnd"/>
      <w:r>
        <w:t xml:space="preserve"> responsive to assessments made in work undertaken in handwriting lessons</w:t>
      </w:r>
      <w:r w:rsidR="0044058A">
        <w:t xml:space="preserve"> as well as</w:t>
      </w:r>
      <w:r>
        <w:t xml:space="preserve"> other curriculum areas</w:t>
      </w:r>
      <w:r w:rsidR="0044058A">
        <w:t>.</w:t>
      </w:r>
    </w:p>
    <w:p w:rsidR="004F02DF" w:rsidRDefault="004F02DF" w:rsidP="00503268">
      <w:pPr>
        <w:pStyle w:val="ListParagraph"/>
      </w:pPr>
    </w:p>
    <w:p w:rsidR="0044058A" w:rsidRPr="00D207B2" w:rsidRDefault="0044058A" w:rsidP="004F02DF">
      <w:pPr>
        <w:pStyle w:val="ListParagraph"/>
        <w:numPr>
          <w:ilvl w:val="0"/>
          <w:numId w:val="11"/>
        </w:numPr>
        <w:rPr>
          <w:b/>
        </w:rPr>
      </w:pPr>
      <w:r w:rsidRPr="00D207B2">
        <w:rPr>
          <w:b/>
        </w:rPr>
        <w:t>Scheme of work</w:t>
      </w:r>
    </w:p>
    <w:p w:rsidR="0044058A" w:rsidRDefault="0044058A" w:rsidP="00AC15D7">
      <w:pPr>
        <w:ind w:left="720"/>
      </w:pPr>
      <w:r>
        <w:t>Elmridge</w:t>
      </w:r>
      <w:r w:rsidR="00B325B6">
        <w:t xml:space="preserve"> P</w:t>
      </w:r>
      <w:r>
        <w:t>rimary School uses the Nelson handwriting scheme</w:t>
      </w:r>
      <w:r w:rsidR="00B325B6">
        <w:t xml:space="preserve">. This involves the teaching of lower case, upper case, capital letters, ascending letters, descending letters, break letters and </w:t>
      </w:r>
      <w:proofErr w:type="gramStart"/>
      <w:r w:rsidR="00B22A7F">
        <w:t xml:space="preserve">the </w:t>
      </w:r>
      <w:r w:rsidR="00B325B6">
        <w:t>four</w:t>
      </w:r>
      <w:r w:rsidR="00B22A7F">
        <w:t xml:space="preserve"> </w:t>
      </w:r>
      <w:r w:rsidR="003C2F13">
        <w:t>handwriting</w:t>
      </w:r>
      <w:proofErr w:type="gramEnd"/>
      <w:r w:rsidR="003C2F13">
        <w:t xml:space="preserve"> </w:t>
      </w:r>
      <w:r w:rsidR="00B325B6">
        <w:t>joins. Specific handwriting lines are used t</w:t>
      </w:r>
      <w:r w:rsidR="002671E6">
        <w:t>o demonstrate letter sizes and shapes. These lines are used in Nelson textbooks, practice workbooks as well as exercise books used for handwriting.</w:t>
      </w:r>
    </w:p>
    <w:p w:rsidR="005119B8" w:rsidRPr="00D207B2" w:rsidRDefault="005119B8" w:rsidP="00503268">
      <w:pPr>
        <w:pStyle w:val="ListParagraph"/>
        <w:numPr>
          <w:ilvl w:val="0"/>
          <w:numId w:val="17"/>
        </w:numPr>
        <w:rPr>
          <w:b/>
        </w:rPr>
      </w:pPr>
      <w:r w:rsidRPr="00D207B2">
        <w:rPr>
          <w:b/>
        </w:rPr>
        <w:t xml:space="preserve">Equal opportunities </w:t>
      </w:r>
    </w:p>
    <w:p w:rsidR="005119B8" w:rsidRDefault="005119B8" w:rsidP="00AC15D7">
      <w:pPr>
        <w:ind w:left="720"/>
      </w:pPr>
      <w:r>
        <w:t>All pupils, regardless of ability, race or gender are given equal access to resources.  Classroom Management takes into account such issues, and uses curriculum materials which are not biased.</w:t>
      </w:r>
    </w:p>
    <w:p w:rsidR="00503268" w:rsidRDefault="00503268" w:rsidP="005119B8"/>
    <w:p w:rsidR="00FA3669" w:rsidRPr="00D207B2" w:rsidRDefault="005119B8" w:rsidP="00623E56">
      <w:pPr>
        <w:pStyle w:val="ListParagraph"/>
        <w:numPr>
          <w:ilvl w:val="0"/>
          <w:numId w:val="17"/>
        </w:numPr>
        <w:rPr>
          <w:b/>
        </w:rPr>
      </w:pPr>
      <w:r w:rsidRPr="00D207B2">
        <w:rPr>
          <w:b/>
        </w:rPr>
        <w:t>R</w:t>
      </w:r>
      <w:r w:rsidR="00B9441F" w:rsidRPr="00D207B2">
        <w:rPr>
          <w:b/>
        </w:rPr>
        <w:t>esou</w:t>
      </w:r>
      <w:r w:rsidR="00410000" w:rsidRPr="00D207B2">
        <w:rPr>
          <w:b/>
        </w:rPr>
        <w:t>r</w:t>
      </w:r>
      <w:r w:rsidR="00B9441F" w:rsidRPr="00D207B2">
        <w:rPr>
          <w:b/>
        </w:rPr>
        <w:t>ces</w:t>
      </w:r>
      <w:r w:rsidR="000B555B">
        <w:rPr>
          <w:b/>
        </w:rPr>
        <w:tab/>
        <w:t>(See Presentation Policy)</w:t>
      </w:r>
    </w:p>
    <w:p w:rsidR="00D207B2" w:rsidRPr="00623E56" w:rsidRDefault="00D207B2" w:rsidP="00D207B2">
      <w:pPr>
        <w:pStyle w:val="ListParagraph"/>
      </w:pPr>
    </w:p>
    <w:p w:rsidR="00FA3669" w:rsidRPr="00D207B2" w:rsidRDefault="00FA3669" w:rsidP="00AC15D7">
      <w:pPr>
        <w:pStyle w:val="ListParagraph"/>
        <w:numPr>
          <w:ilvl w:val="0"/>
          <w:numId w:val="22"/>
        </w:numPr>
      </w:pPr>
      <w:r w:rsidRPr="00D207B2">
        <w:t xml:space="preserve">Foundation Stage children are to be given access to a variety of suitable implements e.g. crayons, large felt pens, ribbons and sand. </w:t>
      </w:r>
    </w:p>
    <w:p w:rsidR="00623E56" w:rsidRPr="00D207B2" w:rsidRDefault="00623E56" w:rsidP="00FA3669">
      <w:pPr>
        <w:pStyle w:val="ListParagraph"/>
      </w:pPr>
    </w:p>
    <w:p w:rsidR="00FA3669" w:rsidRPr="00D207B2" w:rsidRDefault="00503268" w:rsidP="00AC15D7">
      <w:pPr>
        <w:pStyle w:val="ListParagraph"/>
        <w:numPr>
          <w:ilvl w:val="1"/>
          <w:numId w:val="12"/>
        </w:numPr>
      </w:pPr>
      <w:r w:rsidRPr="00D207B2">
        <w:t xml:space="preserve">In </w:t>
      </w:r>
      <w:r w:rsidR="00FA3669" w:rsidRPr="00D207B2">
        <w:t>Years 1 and 2 ch</w:t>
      </w:r>
      <w:r w:rsidR="00623E56" w:rsidRPr="00D207B2">
        <w:t>ildren are to use pencils beginning with</w:t>
      </w:r>
      <w:r w:rsidR="004F02DF" w:rsidRPr="00D207B2">
        <w:t xml:space="preserve"> thicker, triangular shaped pencils for</w:t>
      </w:r>
      <w:r w:rsidR="00623E56" w:rsidRPr="00D207B2">
        <w:t xml:space="preserve"> easier grip. Pupils can then move on to regular sized pencils.</w:t>
      </w:r>
      <w:r w:rsidR="00D207B2">
        <w:t xml:space="preserve"> Pencil grips can be used where appropriate.</w:t>
      </w:r>
      <w:r w:rsidR="000B555B">
        <w:t xml:space="preserve">  More able children in year 2 may use a blue ink pen if joining with accuracy for handwriting.</w:t>
      </w:r>
    </w:p>
    <w:p w:rsidR="00623E56" w:rsidRPr="00D207B2" w:rsidRDefault="00623E56" w:rsidP="00FA3669">
      <w:pPr>
        <w:pStyle w:val="ListParagraph"/>
      </w:pPr>
    </w:p>
    <w:p w:rsidR="00FA3669" w:rsidRDefault="00503268" w:rsidP="00AC15D7">
      <w:pPr>
        <w:pStyle w:val="ListParagraph"/>
        <w:numPr>
          <w:ilvl w:val="0"/>
          <w:numId w:val="22"/>
        </w:numPr>
      </w:pPr>
      <w:r>
        <w:t xml:space="preserve">In </w:t>
      </w:r>
      <w:r w:rsidR="00D207B2">
        <w:t>Years 3 and 4 children should</w:t>
      </w:r>
      <w:r w:rsidR="00FA3669">
        <w:t xml:space="preserve"> use </w:t>
      </w:r>
      <w:r>
        <w:t xml:space="preserve">regular </w:t>
      </w:r>
      <w:r w:rsidR="00FA3669">
        <w:t>pe</w:t>
      </w:r>
      <w:r>
        <w:t>ncils</w:t>
      </w:r>
      <w:r w:rsidR="00E74B88">
        <w:t xml:space="preserve">. Ink pens are </w:t>
      </w:r>
      <w:r w:rsidR="00FA3669">
        <w:t xml:space="preserve">introduced for </w:t>
      </w:r>
      <w:r>
        <w:t>handwriting</w:t>
      </w:r>
      <w:r w:rsidR="00E74B88">
        <w:t xml:space="preserve"> and special pieces of writing</w:t>
      </w:r>
      <w:r w:rsidR="00623E56">
        <w:t xml:space="preserve">. No </w:t>
      </w:r>
      <w:r w:rsidR="00E74B88">
        <w:t xml:space="preserve">ink </w:t>
      </w:r>
      <w:r w:rsidR="00623E56">
        <w:t>pens should be</w:t>
      </w:r>
      <w:r w:rsidR="00E74B88">
        <w:t xml:space="preserve"> used in Mathematics work</w:t>
      </w:r>
      <w:r w:rsidR="00FA3669">
        <w:t xml:space="preserve">. </w:t>
      </w:r>
    </w:p>
    <w:p w:rsidR="00623E56" w:rsidRDefault="00623E56" w:rsidP="00FA3669">
      <w:pPr>
        <w:pStyle w:val="ListParagraph"/>
      </w:pPr>
    </w:p>
    <w:p w:rsidR="00A83B8C" w:rsidRDefault="00E74B88" w:rsidP="001734E8">
      <w:pPr>
        <w:pStyle w:val="ListParagraph"/>
        <w:numPr>
          <w:ilvl w:val="0"/>
          <w:numId w:val="22"/>
        </w:numPr>
      </w:pPr>
      <w:r>
        <w:t xml:space="preserve">In </w:t>
      </w:r>
      <w:r w:rsidR="00FA3669">
        <w:t xml:space="preserve">Years 5 and 6 children are to </w:t>
      </w:r>
      <w:r>
        <w:t>be encouraged to use ink</w:t>
      </w:r>
      <w:r w:rsidR="00FA3669">
        <w:t xml:space="preserve"> pens for most classwork.  This is at the discretion of the class teacher depend</w:t>
      </w:r>
      <w:r>
        <w:t>ing upon ability and need.</w:t>
      </w:r>
      <w:r w:rsidR="00FA3669">
        <w:t xml:space="preserve"> No biros are to be used. </w:t>
      </w:r>
      <w:r>
        <w:t>In Mathematics work</w:t>
      </w:r>
      <w:r w:rsidR="00FA3669">
        <w:t xml:space="preserve">, no </w:t>
      </w:r>
      <w:r>
        <w:t>ink pens should</w:t>
      </w:r>
      <w:r w:rsidR="00FA3669">
        <w:t xml:space="preserve"> be used.</w:t>
      </w:r>
      <w:r w:rsidR="004F02DF">
        <w:t xml:space="preserve"> </w:t>
      </w:r>
    </w:p>
    <w:p w:rsidR="000B555B" w:rsidRDefault="000B555B" w:rsidP="000B555B">
      <w:pPr>
        <w:pStyle w:val="ListParagraph"/>
      </w:pPr>
    </w:p>
    <w:p w:rsidR="000B555B" w:rsidRDefault="000B555B" w:rsidP="000B555B">
      <w:pPr>
        <w:pStyle w:val="ListParagraph"/>
        <w:ind w:left="1440"/>
      </w:pPr>
    </w:p>
    <w:p w:rsidR="00A83B8C" w:rsidRDefault="00A83B8C" w:rsidP="007F61B0">
      <w:pPr>
        <w:pStyle w:val="ListParagraph"/>
        <w:numPr>
          <w:ilvl w:val="0"/>
          <w:numId w:val="17"/>
        </w:numPr>
        <w:rPr>
          <w:b/>
        </w:rPr>
      </w:pPr>
      <w:r w:rsidRPr="00D207B2">
        <w:rPr>
          <w:b/>
        </w:rPr>
        <w:t>Assessment</w:t>
      </w:r>
    </w:p>
    <w:p w:rsidR="00D207B2" w:rsidRDefault="00D207B2" w:rsidP="00D207B2">
      <w:pPr>
        <w:pStyle w:val="ListParagraph"/>
        <w:rPr>
          <w:b/>
        </w:rPr>
      </w:pPr>
    </w:p>
    <w:p w:rsidR="00D207B2" w:rsidRPr="006875CA" w:rsidRDefault="00D207B2" w:rsidP="00D207B2">
      <w:pPr>
        <w:pStyle w:val="ListParagraph"/>
      </w:pPr>
      <w:r w:rsidRPr="006875CA">
        <w:t>Pupils’ handwriting s</w:t>
      </w:r>
      <w:r w:rsidR="00E35239" w:rsidRPr="006875CA">
        <w:t xml:space="preserve">hould be assessed in accordance with </w:t>
      </w:r>
      <w:r w:rsidRPr="006875CA">
        <w:t>th</w:t>
      </w:r>
      <w:r w:rsidR="00E35239" w:rsidRPr="006875CA">
        <w:t xml:space="preserve">e </w:t>
      </w:r>
      <w:r w:rsidR="000B555B">
        <w:t>English</w:t>
      </w:r>
      <w:r w:rsidR="00E35239" w:rsidRPr="006875CA">
        <w:t xml:space="preserve"> assessment policy. In Key Stage Two, Assessing Pupils’ Progress sheets are used to regularly assess progress in handwriting. </w:t>
      </w:r>
    </w:p>
    <w:p w:rsidR="00E35239" w:rsidRPr="006875CA" w:rsidRDefault="00E35239" w:rsidP="00D207B2">
      <w:pPr>
        <w:pStyle w:val="ListParagraph"/>
      </w:pPr>
      <w:r w:rsidRPr="006875CA">
        <w:t xml:space="preserve">Day to day assessments are undertaken from work in handwriting lessons and noted on the back of planning sheets. </w:t>
      </w:r>
      <w:r w:rsidR="009F4F06" w:rsidRPr="006875CA">
        <w:t>A different group of writers should be focussed upon each week and key areas for pupils to work on</w:t>
      </w:r>
      <w:r w:rsidR="001734E8">
        <w:t>, which arise</w:t>
      </w:r>
      <w:r w:rsidR="009F4F06" w:rsidRPr="006875CA">
        <w:t xml:space="preserve"> from teacher </w:t>
      </w:r>
      <w:proofErr w:type="gramStart"/>
      <w:r w:rsidR="009F4F06" w:rsidRPr="006875CA">
        <w:t>assessment</w:t>
      </w:r>
      <w:proofErr w:type="gramEnd"/>
      <w:r w:rsidRPr="006875CA">
        <w:t xml:space="preserve"> </w:t>
      </w:r>
      <w:r w:rsidR="009F4F06" w:rsidRPr="006875CA">
        <w:t>should be communicated in the form of targets in the back of the front covers of the pupils’ books.</w:t>
      </w:r>
    </w:p>
    <w:p w:rsidR="00E35239" w:rsidRPr="00D207B2" w:rsidRDefault="00E35239" w:rsidP="00D207B2">
      <w:pPr>
        <w:pStyle w:val="ListParagraph"/>
        <w:rPr>
          <w:b/>
        </w:rPr>
      </w:pPr>
    </w:p>
    <w:p w:rsidR="00A83B8C" w:rsidRDefault="00A83B8C" w:rsidP="007F61B0">
      <w:pPr>
        <w:pStyle w:val="ListParagraph"/>
        <w:numPr>
          <w:ilvl w:val="0"/>
          <w:numId w:val="17"/>
        </w:numPr>
        <w:rPr>
          <w:b/>
        </w:rPr>
      </w:pPr>
      <w:r w:rsidRPr="006875CA">
        <w:rPr>
          <w:b/>
        </w:rPr>
        <w:t>Management and the co-ordinator’s role</w:t>
      </w:r>
    </w:p>
    <w:p w:rsidR="006875CA" w:rsidRDefault="006875CA" w:rsidP="006875CA">
      <w:pPr>
        <w:pStyle w:val="ListParagraph"/>
        <w:rPr>
          <w:b/>
        </w:rPr>
      </w:pPr>
    </w:p>
    <w:p w:rsidR="006875CA" w:rsidRPr="00937802" w:rsidRDefault="006875CA" w:rsidP="006875CA">
      <w:pPr>
        <w:pStyle w:val="ListParagraph"/>
      </w:pPr>
      <w:r w:rsidRPr="00937802">
        <w:t xml:space="preserve">The </w:t>
      </w:r>
      <w:r w:rsidR="000B555B">
        <w:t>English</w:t>
      </w:r>
      <w:r w:rsidRPr="00937802">
        <w:t xml:space="preserve"> co-ordinator</w:t>
      </w:r>
      <w:r w:rsidR="00A76AF3" w:rsidRPr="00937802">
        <w:t>,</w:t>
      </w:r>
      <w:r w:rsidRPr="00937802">
        <w:t xml:space="preserve"> </w:t>
      </w:r>
      <w:r w:rsidR="00A76AF3" w:rsidRPr="00937802">
        <w:t xml:space="preserve">supported by all members of staff, </w:t>
      </w:r>
      <w:r w:rsidRPr="00937802">
        <w:t xml:space="preserve">is responsible for </w:t>
      </w:r>
      <w:r w:rsidR="00A76AF3" w:rsidRPr="00937802">
        <w:t xml:space="preserve">overseeing </w:t>
      </w:r>
      <w:r w:rsidRPr="00937802">
        <w:t>handwriting</w:t>
      </w:r>
      <w:r w:rsidR="00A76AF3" w:rsidRPr="00937802">
        <w:t xml:space="preserve"> standards within the school.</w:t>
      </w:r>
    </w:p>
    <w:p w:rsidR="00A76AF3" w:rsidRPr="00937802" w:rsidRDefault="00A76AF3" w:rsidP="006875CA">
      <w:pPr>
        <w:pStyle w:val="ListParagraph"/>
      </w:pPr>
    </w:p>
    <w:p w:rsidR="00A76AF3" w:rsidRDefault="00A76AF3" w:rsidP="006875CA">
      <w:pPr>
        <w:pStyle w:val="ListParagraph"/>
      </w:pPr>
      <w:r w:rsidRPr="00937802">
        <w:t>T</w:t>
      </w:r>
      <w:r w:rsidR="00937802" w:rsidRPr="00937802">
        <w:t xml:space="preserve">he </w:t>
      </w:r>
      <w:r w:rsidR="000B555B">
        <w:t>English</w:t>
      </w:r>
      <w:r w:rsidR="00937802" w:rsidRPr="00937802">
        <w:t xml:space="preserve"> co-ordinator should:</w:t>
      </w:r>
    </w:p>
    <w:p w:rsidR="00AC15D7" w:rsidRDefault="00AC15D7" w:rsidP="006875CA">
      <w:pPr>
        <w:pStyle w:val="ListParagraph"/>
        <w:rPr>
          <w:b/>
        </w:rPr>
      </w:pPr>
    </w:p>
    <w:p w:rsidR="00937802" w:rsidRPr="00937802" w:rsidRDefault="00AC15D7" w:rsidP="00937802">
      <w:pPr>
        <w:pStyle w:val="ListParagraph"/>
        <w:numPr>
          <w:ilvl w:val="0"/>
          <w:numId w:val="19"/>
        </w:numPr>
      </w:pPr>
      <w:r>
        <w:t>d</w:t>
      </w:r>
      <w:r w:rsidR="00937802" w:rsidRPr="00937802">
        <w:t xml:space="preserve">evelop own expertise and demonstrate good practice in their </w:t>
      </w:r>
      <w:r>
        <w:t>handwriting</w:t>
      </w:r>
    </w:p>
    <w:p w:rsidR="00937802" w:rsidRPr="00937802" w:rsidRDefault="00AC15D7" w:rsidP="00937802">
      <w:pPr>
        <w:pStyle w:val="ListParagraph"/>
        <w:numPr>
          <w:ilvl w:val="0"/>
          <w:numId w:val="19"/>
        </w:numPr>
      </w:pPr>
      <w:r>
        <w:t>a</w:t>
      </w:r>
      <w:r w:rsidR="00937802" w:rsidRPr="00937802">
        <w:t xml:space="preserve">udit all aspects of the area of handwriting within </w:t>
      </w:r>
      <w:r>
        <w:t>the school</w:t>
      </w:r>
    </w:p>
    <w:p w:rsidR="00937802" w:rsidRPr="00937802" w:rsidRDefault="00AC15D7" w:rsidP="00937802">
      <w:pPr>
        <w:pStyle w:val="ListParagraph"/>
        <w:numPr>
          <w:ilvl w:val="0"/>
          <w:numId w:val="19"/>
        </w:numPr>
      </w:pPr>
      <w:r>
        <w:t>a</w:t>
      </w:r>
      <w:r w:rsidR="00937802" w:rsidRPr="00937802">
        <w:t xml:space="preserve">gree </w:t>
      </w:r>
      <w:r>
        <w:t>curricular targets for the year</w:t>
      </w:r>
    </w:p>
    <w:p w:rsidR="00937802" w:rsidRPr="00937802" w:rsidRDefault="00AC15D7" w:rsidP="00937802">
      <w:pPr>
        <w:pStyle w:val="ListParagraph"/>
        <w:numPr>
          <w:ilvl w:val="0"/>
          <w:numId w:val="19"/>
        </w:numPr>
      </w:pPr>
      <w:r>
        <w:t xml:space="preserve">Support </w:t>
      </w:r>
      <w:r w:rsidR="00937802" w:rsidRPr="00937802">
        <w:t>the professional development of staff</w:t>
      </w:r>
    </w:p>
    <w:p w:rsidR="00937802" w:rsidRPr="00937802" w:rsidRDefault="00AC15D7" w:rsidP="00937802">
      <w:pPr>
        <w:pStyle w:val="ListParagraph"/>
        <w:numPr>
          <w:ilvl w:val="0"/>
          <w:numId w:val="19"/>
        </w:numPr>
      </w:pPr>
      <w:r>
        <w:t>m</w:t>
      </w:r>
      <w:r w:rsidR="00937802" w:rsidRPr="00937802">
        <w:t>onitor teaching and learning of handwriting throughout the school</w:t>
      </w:r>
    </w:p>
    <w:p w:rsidR="00937802" w:rsidRPr="00937802" w:rsidRDefault="00AC15D7" w:rsidP="00937802">
      <w:pPr>
        <w:pStyle w:val="ListParagraph"/>
        <w:numPr>
          <w:ilvl w:val="0"/>
          <w:numId w:val="19"/>
        </w:numPr>
      </w:pPr>
      <w:proofErr w:type="gramStart"/>
      <w:r>
        <w:t>keep</w:t>
      </w:r>
      <w:r w:rsidR="001734E8">
        <w:t xml:space="preserve"> </w:t>
      </w:r>
      <w:r>
        <w:t xml:space="preserve"> </w:t>
      </w:r>
      <w:r w:rsidR="00B22A7F">
        <w:t>school</w:t>
      </w:r>
      <w:proofErr w:type="gramEnd"/>
      <w:r w:rsidR="00B22A7F">
        <w:t xml:space="preserve"> </w:t>
      </w:r>
      <w:r w:rsidR="00937802" w:rsidRPr="00937802">
        <w:t>governors informed about handwriting standards in school and developments in the teaching and learning of handwriting.</w:t>
      </w:r>
    </w:p>
    <w:p w:rsidR="00937802" w:rsidRDefault="00AC15D7" w:rsidP="00937802">
      <w:pPr>
        <w:pStyle w:val="ListParagraph"/>
        <w:numPr>
          <w:ilvl w:val="0"/>
          <w:numId w:val="19"/>
        </w:numPr>
      </w:pPr>
      <w:r>
        <w:t>p</w:t>
      </w:r>
      <w:r w:rsidR="00937802" w:rsidRPr="00937802">
        <w:t>rovide parents with guidance on the teaching of handwriting</w:t>
      </w:r>
    </w:p>
    <w:p w:rsidR="000A4DAE" w:rsidRDefault="000A4DAE" w:rsidP="000A4DAE"/>
    <w:p w:rsidR="000A4DAE" w:rsidRDefault="000A4DAE" w:rsidP="000A4DAE">
      <w:r>
        <w:t>This poli</w:t>
      </w:r>
      <w:r w:rsidR="00B644B9">
        <w:t>c</w:t>
      </w:r>
      <w:r w:rsidR="00B45B2F">
        <w:t>y was reviewed in September 201</w:t>
      </w:r>
      <w:r w:rsidR="000A1323">
        <w:t>5</w:t>
      </w:r>
      <w:r>
        <w:t>.</w:t>
      </w:r>
    </w:p>
    <w:p w:rsidR="000A4DAE" w:rsidRPr="00937802" w:rsidRDefault="000A4DAE" w:rsidP="000A4DAE">
      <w:r>
        <w:t>It will ne</w:t>
      </w:r>
      <w:r w:rsidR="00B45B2F">
        <w:t xml:space="preserve">xt be reviewed in </w:t>
      </w:r>
      <w:r w:rsidR="000A1323">
        <w:t>September 2016</w:t>
      </w:r>
      <w:bookmarkStart w:id="0" w:name="_GoBack"/>
      <w:bookmarkEnd w:id="0"/>
      <w:r>
        <w:t>.</w:t>
      </w:r>
    </w:p>
    <w:p w:rsidR="00937802" w:rsidRPr="006875CA" w:rsidRDefault="00937802" w:rsidP="006875CA">
      <w:pPr>
        <w:pStyle w:val="ListParagraph"/>
        <w:rPr>
          <w:b/>
        </w:rPr>
      </w:pPr>
    </w:p>
    <w:p w:rsidR="003C2F13" w:rsidRDefault="003C2F13" w:rsidP="005119B8"/>
    <w:p w:rsidR="005119B8" w:rsidRDefault="005119B8" w:rsidP="005119B8"/>
    <w:p w:rsidR="005119B8" w:rsidRDefault="005119B8" w:rsidP="005119B8">
      <w:pPr>
        <w:ind w:left="360"/>
      </w:pPr>
    </w:p>
    <w:p w:rsidR="003C2F13" w:rsidRDefault="003C2F13" w:rsidP="0044058A"/>
    <w:p w:rsidR="00CC2411" w:rsidRDefault="00CC2411" w:rsidP="004660E5">
      <w:pPr>
        <w:pStyle w:val="ListParagraph"/>
      </w:pPr>
    </w:p>
    <w:p w:rsidR="00CC2411" w:rsidRDefault="00CC2411" w:rsidP="004660E5">
      <w:pPr>
        <w:pStyle w:val="ListParagraph"/>
      </w:pPr>
    </w:p>
    <w:p w:rsidR="001C38F8" w:rsidRDefault="001C38F8" w:rsidP="001C38F8"/>
    <w:p w:rsidR="004660E5" w:rsidRDefault="004660E5" w:rsidP="004660E5">
      <w:pPr>
        <w:pStyle w:val="ListParagraph"/>
      </w:pPr>
    </w:p>
    <w:sectPr w:rsidR="00466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07E"/>
    <w:multiLevelType w:val="hybridMultilevel"/>
    <w:tmpl w:val="142C2C0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646EDD"/>
    <w:multiLevelType w:val="hybridMultilevel"/>
    <w:tmpl w:val="50845FC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836CC2"/>
    <w:multiLevelType w:val="hybridMultilevel"/>
    <w:tmpl w:val="45DEB4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685200"/>
    <w:multiLevelType w:val="hybridMultilevel"/>
    <w:tmpl w:val="F9302FC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62425C8"/>
    <w:multiLevelType w:val="hybridMultilevel"/>
    <w:tmpl w:val="4F1A22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0C5C94"/>
    <w:multiLevelType w:val="hybridMultilevel"/>
    <w:tmpl w:val="D854A826"/>
    <w:lvl w:ilvl="0" w:tplc="6096B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F7A3970"/>
    <w:multiLevelType w:val="hybridMultilevel"/>
    <w:tmpl w:val="702241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5A36A7"/>
    <w:multiLevelType w:val="hybridMultilevel"/>
    <w:tmpl w:val="CD5E08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2759B"/>
    <w:multiLevelType w:val="hybridMultilevel"/>
    <w:tmpl w:val="8E1C5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D70066"/>
    <w:multiLevelType w:val="hybridMultilevel"/>
    <w:tmpl w:val="30FEF120"/>
    <w:lvl w:ilvl="0" w:tplc="FB989F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EF8169B"/>
    <w:multiLevelType w:val="hybridMultilevel"/>
    <w:tmpl w:val="C0D05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13734F6"/>
    <w:multiLevelType w:val="hybridMultilevel"/>
    <w:tmpl w:val="E9F63EF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362018E9"/>
    <w:multiLevelType w:val="hybridMultilevel"/>
    <w:tmpl w:val="56D6E06C"/>
    <w:lvl w:ilvl="0" w:tplc="6096B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99A185A"/>
    <w:multiLevelType w:val="hybridMultilevel"/>
    <w:tmpl w:val="BE4C0B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AB0795"/>
    <w:multiLevelType w:val="hybridMultilevel"/>
    <w:tmpl w:val="186A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9321CD"/>
    <w:multiLevelType w:val="hybridMultilevel"/>
    <w:tmpl w:val="DC7C09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3AD7CDA"/>
    <w:multiLevelType w:val="hybridMultilevel"/>
    <w:tmpl w:val="3C24BEE2"/>
    <w:lvl w:ilvl="0" w:tplc="08090017">
      <w:start w:val="1"/>
      <w:numFmt w:val="lowerLetter"/>
      <w:lvlText w:val="%1)"/>
      <w:lvlJc w:val="left"/>
      <w:pPr>
        <w:ind w:left="720" w:hanging="360"/>
      </w:pPr>
      <w:rPr>
        <w:rFonts w:hint="default"/>
      </w:rPr>
    </w:lvl>
    <w:lvl w:ilvl="1" w:tplc="61CA205C">
      <w:start w:val="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926126"/>
    <w:multiLevelType w:val="hybridMultilevel"/>
    <w:tmpl w:val="50343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8483537"/>
    <w:multiLevelType w:val="hybridMultilevel"/>
    <w:tmpl w:val="77545CA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EC533F"/>
    <w:multiLevelType w:val="hybridMultilevel"/>
    <w:tmpl w:val="E1ECDA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6B5B72"/>
    <w:multiLevelType w:val="multilevel"/>
    <w:tmpl w:val="B640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7D7DB5"/>
    <w:multiLevelType w:val="hybridMultilevel"/>
    <w:tmpl w:val="9F6EEE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993E8D"/>
    <w:multiLevelType w:val="multilevel"/>
    <w:tmpl w:val="C9EE5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3A52462"/>
    <w:multiLevelType w:val="hybridMultilevel"/>
    <w:tmpl w:val="FF726A72"/>
    <w:lvl w:ilvl="0" w:tplc="3CB2C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1A0A5E"/>
    <w:multiLevelType w:val="hybridMultilevel"/>
    <w:tmpl w:val="7ACC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B55E0F"/>
    <w:multiLevelType w:val="hybridMultilevel"/>
    <w:tmpl w:val="9D2C4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8"/>
  </w:num>
  <w:num w:numId="3">
    <w:abstractNumId w:val="9"/>
  </w:num>
  <w:num w:numId="4">
    <w:abstractNumId w:val="2"/>
  </w:num>
  <w:num w:numId="5">
    <w:abstractNumId w:val="0"/>
  </w:num>
  <w:num w:numId="6">
    <w:abstractNumId w:val="14"/>
  </w:num>
  <w:num w:numId="7">
    <w:abstractNumId w:val="6"/>
  </w:num>
  <w:num w:numId="8">
    <w:abstractNumId w:val="7"/>
  </w:num>
  <w:num w:numId="9">
    <w:abstractNumId w:val="4"/>
  </w:num>
  <w:num w:numId="10">
    <w:abstractNumId w:val="21"/>
  </w:num>
  <w:num w:numId="11">
    <w:abstractNumId w:val="23"/>
  </w:num>
  <w:num w:numId="12">
    <w:abstractNumId w:val="16"/>
  </w:num>
  <w:num w:numId="13">
    <w:abstractNumId w:val="12"/>
  </w:num>
  <w:num w:numId="14">
    <w:abstractNumId w:val="5"/>
  </w:num>
  <w:num w:numId="15">
    <w:abstractNumId w:val="3"/>
  </w:num>
  <w:num w:numId="16">
    <w:abstractNumId w:val="1"/>
  </w:num>
  <w:num w:numId="17">
    <w:abstractNumId w:val="18"/>
  </w:num>
  <w:num w:numId="18">
    <w:abstractNumId w:val="11"/>
  </w:num>
  <w:num w:numId="19">
    <w:abstractNumId w:val="10"/>
  </w:num>
  <w:num w:numId="20">
    <w:abstractNumId w:val="13"/>
  </w:num>
  <w:num w:numId="21">
    <w:abstractNumId w:val="24"/>
  </w:num>
  <w:num w:numId="22">
    <w:abstractNumId w:val="19"/>
  </w:num>
  <w:num w:numId="23">
    <w:abstractNumId w:val="15"/>
  </w:num>
  <w:num w:numId="24">
    <w:abstractNumId w:val="22"/>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E3"/>
    <w:rsid w:val="00001436"/>
    <w:rsid w:val="000266DC"/>
    <w:rsid w:val="000A1323"/>
    <w:rsid w:val="000A4DAE"/>
    <w:rsid w:val="000B555B"/>
    <w:rsid w:val="000C5BFE"/>
    <w:rsid w:val="001734E8"/>
    <w:rsid w:val="00176280"/>
    <w:rsid w:val="001C38F8"/>
    <w:rsid w:val="002671E6"/>
    <w:rsid w:val="002C258E"/>
    <w:rsid w:val="002F1094"/>
    <w:rsid w:val="00380BCF"/>
    <w:rsid w:val="003C2F13"/>
    <w:rsid w:val="00410000"/>
    <w:rsid w:val="004129F3"/>
    <w:rsid w:val="0044058A"/>
    <w:rsid w:val="004660E5"/>
    <w:rsid w:val="004772C8"/>
    <w:rsid w:val="004A5B00"/>
    <w:rsid w:val="004C3FF9"/>
    <w:rsid w:val="004E3CDA"/>
    <w:rsid w:val="004E6EE1"/>
    <w:rsid w:val="004F02DF"/>
    <w:rsid w:val="00503268"/>
    <w:rsid w:val="005119B8"/>
    <w:rsid w:val="005635E1"/>
    <w:rsid w:val="00576570"/>
    <w:rsid w:val="005A642F"/>
    <w:rsid w:val="00601CB8"/>
    <w:rsid w:val="0060775F"/>
    <w:rsid w:val="00623E56"/>
    <w:rsid w:val="00654B08"/>
    <w:rsid w:val="006875CA"/>
    <w:rsid w:val="006D1D01"/>
    <w:rsid w:val="006F6D64"/>
    <w:rsid w:val="007F61B0"/>
    <w:rsid w:val="00841123"/>
    <w:rsid w:val="00842B05"/>
    <w:rsid w:val="0089578F"/>
    <w:rsid w:val="00924412"/>
    <w:rsid w:val="00937802"/>
    <w:rsid w:val="00944DEB"/>
    <w:rsid w:val="009A573E"/>
    <w:rsid w:val="009F4F06"/>
    <w:rsid w:val="00A574F6"/>
    <w:rsid w:val="00A76AF3"/>
    <w:rsid w:val="00A83B8C"/>
    <w:rsid w:val="00A91640"/>
    <w:rsid w:val="00AC15D7"/>
    <w:rsid w:val="00AE2156"/>
    <w:rsid w:val="00B22A7F"/>
    <w:rsid w:val="00B325B6"/>
    <w:rsid w:val="00B45B2F"/>
    <w:rsid w:val="00B61EE2"/>
    <w:rsid w:val="00B644B9"/>
    <w:rsid w:val="00B9441F"/>
    <w:rsid w:val="00C0313A"/>
    <w:rsid w:val="00C10F2E"/>
    <w:rsid w:val="00C127E3"/>
    <w:rsid w:val="00C166EF"/>
    <w:rsid w:val="00C167B7"/>
    <w:rsid w:val="00CA0E7A"/>
    <w:rsid w:val="00CC2411"/>
    <w:rsid w:val="00D03DCB"/>
    <w:rsid w:val="00D05C9D"/>
    <w:rsid w:val="00D207B2"/>
    <w:rsid w:val="00D33A00"/>
    <w:rsid w:val="00DA65E0"/>
    <w:rsid w:val="00DB3A71"/>
    <w:rsid w:val="00E004D5"/>
    <w:rsid w:val="00E35239"/>
    <w:rsid w:val="00E74B88"/>
    <w:rsid w:val="00EA27FC"/>
    <w:rsid w:val="00FA3669"/>
    <w:rsid w:val="00FA7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9F3"/>
    <w:pPr>
      <w:ind w:left="720"/>
      <w:contextualSpacing/>
    </w:pPr>
  </w:style>
  <w:style w:type="paragraph" w:styleId="BalloonText">
    <w:name w:val="Balloon Text"/>
    <w:basedOn w:val="Normal"/>
    <w:link w:val="BalloonTextChar"/>
    <w:uiPriority w:val="99"/>
    <w:semiHidden/>
    <w:unhideWhenUsed/>
    <w:rsid w:val="00601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9F3"/>
    <w:pPr>
      <w:ind w:left="720"/>
      <w:contextualSpacing/>
    </w:pPr>
  </w:style>
  <w:style w:type="paragraph" w:styleId="BalloonText">
    <w:name w:val="Balloon Text"/>
    <w:basedOn w:val="Normal"/>
    <w:link w:val="BalloonTextChar"/>
    <w:uiPriority w:val="99"/>
    <w:semiHidden/>
    <w:unhideWhenUsed/>
    <w:rsid w:val="00601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69392">
      <w:bodyDiv w:val="1"/>
      <w:marLeft w:val="0"/>
      <w:marRight w:val="0"/>
      <w:marTop w:val="0"/>
      <w:marBottom w:val="0"/>
      <w:divBdr>
        <w:top w:val="none" w:sz="0" w:space="0" w:color="auto"/>
        <w:left w:val="none" w:sz="0" w:space="0" w:color="auto"/>
        <w:bottom w:val="none" w:sz="0" w:space="0" w:color="auto"/>
        <w:right w:val="none" w:sz="0" w:space="0" w:color="auto"/>
      </w:divBdr>
    </w:div>
    <w:div w:id="522715688">
      <w:bodyDiv w:val="1"/>
      <w:marLeft w:val="0"/>
      <w:marRight w:val="0"/>
      <w:marTop w:val="0"/>
      <w:marBottom w:val="0"/>
      <w:divBdr>
        <w:top w:val="none" w:sz="0" w:space="0" w:color="auto"/>
        <w:left w:val="none" w:sz="0" w:space="0" w:color="auto"/>
        <w:bottom w:val="none" w:sz="0" w:space="0" w:color="auto"/>
        <w:right w:val="none" w:sz="0" w:space="0" w:color="auto"/>
      </w:divBdr>
      <w:divsChild>
        <w:div w:id="2101678465">
          <w:marLeft w:val="0"/>
          <w:marRight w:val="0"/>
          <w:marTop w:val="0"/>
          <w:marBottom w:val="0"/>
          <w:divBdr>
            <w:top w:val="none" w:sz="0" w:space="0" w:color="auto"/>
            <w:left w:val="none" w:sz="0" w:space="0" w:color="auto"/>
            <w:bottom w:val="none" w:sz="0" w:space="0" w:color="auto"/>
            <w:right w:val="none" w:sz="0" w:space="0" w:color="auto"/>
          </w:divBdr>
          <w:divsChild>
            <w:div w:id="1173451330">
              <w:marLeft w:val="0"/>
              <w:marRight w:val="0"/>
              <w:marTop w:val="0"/>
              <w:marBottom w:val="0"/>
              <w:divBdr>
                <w:top w:val="none" w:sz="0" w:space="0" w:color="auto"/>
                <w:left w:val="none" w:sz="0" w:space="0" w:color="auto"/>
                <w:bottom w:val="none" w:sz="0" w:space="0" w:color="auto"/>
                <w:right w:val="none" w:sz="0" w:space="0" w:color="auto"/>
              </w:divBdr>
              <w:divsChild>
                <w:div w:id="2019842196">
                  <w:marLeft w:val="0"/>
                  <w:marRight w:val="0"/>
                  <w:marTop w:val="0"/>
                  <w:marBottom w:val="0"/>
                  <w:divBdr>
                    <w:top w:val="none" w:sz="0" w:space="0" w:color="auto"/>
                    <w:left w:val="none" w:sz="0" w:space="0" w:color="auto"/>
                    <w:bottom w:val="none" w:sz="0" w:space="0" w:color="auto"/>
                    <w:right w:val="none" w:sz="0" w:space="0" w:color="auto"/>
                  </w:divBdr>
                  <w:divsChild>
                    <w:div w:id="755442527">
                      <w:marLeft w:val="0"/>
                      <w:marRight w:val="0"/>
                      <w:marTop w:val="0"/>
                      <w:marBottom w:val="0"/>
                      <w:divBdr>
                        <w:top w:val="none" w:sz="0" w:space="0" w:color="auto"/>
                        <w:left w:val="none" w:sz="0" w:space="0" w:color="auto"/>
                        <w:bottom w:val="none" w:sz="0" w:space="0" w:color="auto"/>
                        <w:right w:val="none" w:sz="0" w:space="0" w:color="auto"/>
                      </w:divBdr>
                      <w:divsChild>
                        <w:div w:id="14659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Edmundson</dc:creator>
  <cp:lastModifiedBy>zoe.pilkington</cp:lastModifiedBy>
  <cp:revision>5</cp:revision>
  <cp:lastPrinted>2012-08-31T13:12:00Z</cp:lastPrinted>
  <dcterms:created xsi:type="dcterms:W3CDTF">2014-09-19T13:04:00Z</dcterms:created>
  <dcterms:modified xsi:type="dcterms:W3CDTF">2015-09-07T17:03:00Z</dcterms:modified>
</cp:coreProperties>
</file>